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3E" w:rsidRPr="00852F75" w:rsidRDefault="0039153E" w:rsidP="00B57796">
      <w:pPr>
        <w:jc w:val="right"/>
        <w:rPr>
          <w:b/>
          <w:i/>
          <w:sz w:val="24"/>
          <w:szCs w:val="24"/>
          <w:u w:val="single"/>
        </w:rPr>
      </w:pPr>
      <w:r>
        <w:rPr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473075</wp:posOffset>
            </wp:positionH>
            <wp:positionV relativeFrom="margin">
              <wp:posOffset>58420</wp:posOffset>
            </wp:positionV>
            <wp:extent cx="775335" cy="681990"/>
            <wp:effectExtent l="0" t="0" r="5715" b="381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229235</wp:posOffset>
            </wp:positionV>
            <wp:extent cx="1798955" cy="472440"/>
            <wp:effectExtent l="0" t="0" r="0" b="3810"/>
            <wp:wrapNone/>
            <wp:docPr id="6" name="Рисунок 6" descr="Dity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tyD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58420</wp:posOffset>
            </wp:positionV>
            <wp:extent cx="1546860" cy="622300"/>
            <wp:effectExtent l="0" t="0" r="0" b="6350"/>
            <wp:wrapNone/>
            <wp:docPr id="5" name="Рисунок 5" descr="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39370</wp:posOffset>
            </wp:positionV>
            <wp:extent cx="1214120" cy="761365"/>
            <wp:effectExtent l="0" t="0" r="5080" b="635"/>
            <wp:wrapNone/>
            <wp:docPr id="7" name="Рисунок 7" descr="UNESC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ESCO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D1A" w:rsidRDefault="00355D1A" w:rsidP="006E207F">
      <w:pPr>
        <w:tabs>
          <w:tab w:val="left" w:pos="1560"/>
        </w:tabs>
        <w:spacing w:after="0"/>
        <w:rPr>
          <w:b/>
          <w:sz w:val="24"/>
          <w:szCs w:val="24"/>
          <w:u w:val="single"/>
          <w:lang w:val="uk-UA"/>
        </w:rPr>
      </w:pPr>
    </w:p>
    <w:p w:rsidR="00355D1A" w:rsidRDefault="00355D1A" w:rsidP="00B664E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9F6992" w:rsidRDefault="009F6992" w:rsidP="00B664E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6E207F" w:rsidRDefault="006E207F" w:rsidP="00B664ED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:rsidR="006E207F" w:rsidRPr="006E207F" w:rsidRDefault="00184152" w:rsidP="006E207F">
      <w:pPr>
        <w:tabs>
          <w:tab w:val="left" w:pos="900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943634"/>
          <w:sz w:val="28"/>
          <w:szCs w:val="28"/>
          <w:lang w:val="uk-UA" w:eastAsia="ru-RU"/>
        </w:rPr>
      </w:pPr>
      <w:r w:rsidRPr="00184152">
        <w:rPr>
          <w:rFonts w:ascii="Bookman Old Style" w:eastAsia="Times New Roman" w:hAnsi="Bookman Old Style"/>
          <w:b/>
          <w:color w:val="943634"/>
          <w:sz w:val="28"/>
          <w:szCs w:val="28"/>
          <w:lang w:val="uk-UA" w:eastAsia="ru-RU"/>
        </w:rPr>
        <w:t>VІ-й</w:t>
      </w:r>
      <w:r w:rsidR="006E207F" w:rsidRPr="006E207F">
        <w:rPr>
          <w:rFonts w:ascii="Bookman Old Style" w:eastAsia="Times New Roman" w:hAnsi="Bookman Old Style"/>
          <w:b/>
          <w:color w:val="943634"/>
          <w:sz w:val="28"/>
          <w:szCs w:val="28"/>
          <w:lang w:val="uk-UA" w:eastAsia="ru-RU"/>
        </w:rPr>
        <w:t xml:space="preserve"> інтеграційний фестиваль </w:t>
      </w:r>
    </w:p>
    <w:p w:rsidR="006E207F" w:rsidRPr="006E207F" w:rsidRDefault="006E207F" w:rsidP="006E207F">
      <w:pPr>
        <w:tabs>
          <w:tab w:val="left" w:pos="900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0000CC"/>
          <w:sz w:val="12"/>
          <w:szCs w:val="12"/>
          <w:lang w:val="uk-UA" w:eastAsia="ru-RU"/>
        </w:rPr>
      </w:pPr>
    </w:p>
    <w:p w:rsidR="0039153E" w:rsidRDefault="006E207F" w:rsidP="0039153E">
      <w:pPr>
        <w:spacing w:before="240" w:after="0" w:line="240" w:lineRule="auto"/>
        <w:jc w:val="center"/>
        <w:rPr>
          <w:rFonts w:ascii="Bookman Old Style" w:eastAsia="Times New Roman" w:hAnsi="Bookman Old Style"/>
          <w:b/>
          <w:color w:val="2C15D9"/>
          <w:sz w:val="28"/>
          <w:szCs w:val="28"/>
          <w:lang w:val="uk-UA" w:eastAsia="ru-RU"/>
        </w:rPr>
      </w:pPr>
      <w:r w:rsidRPr="006E207F">
        <w:rPr>
          <w:rFonts w:ascii="Bookman Old Style" w:eastAsia="Times New Roman" w:hAnsi="Bookman Old Style"/>
          <w:b/>
          <w:color w:val="2C15D9"/>
          <w:sz w:val="28"/>
          <w:szCs w:val="28"/>
          <w:lang w:val="uk-UA" w:eastAsia="ru-RU"/>
        </w:rPr>
        <w:t>«СОНЯЧНІ БАРВИ» – 201</w:t>
      </w:r>
      <w:r w:rsidR="00FC73E8">
        <w:rPr>
          <w:rFonts w:ascii="Bookman Old Style" w:eastAsia="Times New Roman" w:hAnsi="Bookman Old Style"/>
          <w:b/>
          <w:color w:val="2C15D9"/>
          <w:sz w:val="28"/>
          <w:szCs w:val="28"/>
          <w:lang w:val="uk-UA" w:eastAsia="ru-RU"/>
        </w:rPr>
        <w:t>7</w:t>
      </w:r>
      <w:r w:rsidRPr="006E207F">
        <w:rPr>
          <w:rFonts w:ascii="Bookman Old Style" w:eastAsia="Times New Roman" w:hAnsi="Bookman Old Style"/>
          <w:b/>
          <w:color w:val="2C15D9"/>
          <w:sz w:val="28"/>
          <w:szCs w:val="28"/>
          <w:lang w:val="uk-UA" w:eastAsia="ru-RU"/>
        </w:rPr>
        <w:t>»</w:t>
      </w:r>
    </w:p>
    <w:p w:rsidR="0039153E" w:rsidRDefault="0039153E" w:rsidP="0039153E">
      <w:pPr>
        <w:spacing w:before="240" w:after="0" w:line="240" w:lineRule="auto"/>
        <w:jc w:val="center"/>
        <w:rPr>
          <w:rFonts w:ascii="Bookman Old Style" w:eastAsia="Times New Roman" w:hAnsi="Bookman Old Style"/>
          <w:b/>
          <w:color w:val="2C15D9"/>
          <w:sz w:val="28"/>
          <w:szCs w:val="28"/>
          <w:lang w:val="uk-UA" w:eastAsia="ru-RU"/>
        </w:rPr>
      </w:pPr>
    </w:p>
    <w:p w:rsidR="006E207F" w:rsidRDefault="00234E25" w:rsidP="0039153E">
      <w:pPr>
        <w:spacing w:before="240" w:after="0" w:line="240" w:lineRule="auto"/>
        <w:jc w:val="center"/>
        <w:rPr>
          <w:noProof/>
          <w:lang w:val="uk-UA"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.5pt;margin-top:233.25pt;width:274.6pt;height:139.5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CSrQIAACwFAAAOAAAAZHJzL2Uyb0RvYy54bWysVEtu2zAQ3RfoHQjuHX2s+CNEDlLLLgqk&#10;HyDpAWiKsohQpErSltOii+57hd6hiy666xWcG3VI2Y7dbIqiWlAkZ/hm3swjLy43tUBrpg1XMsPR&#10;WYgRk1QVXC4z/P523hthZCyRBRFKsgzfM4MvJ8+fXbRNymJVKVEwjQBEmrRtMlxZ26RBYGjFamLO&#10;VMMkGEula2JhqZdBoUkL6LUI4jAcBK3SRaMVZcbAbt4Z8cTjlyWj9m1ZGmaRyDDkZv2o/bhwYzC5&#10;IOlSk6bidJcG+YcsasIlBD1A5cQStNL8CVTNqVZGlfaMqjpQZckp8xyATRT+weamIg3zXKA4pjmU&#10;yfw/WPpm/U4jXmS4j5EkNbRo+237fftj+2v78+HLw1cUuxq1jUnB9aYBZ7t5oTbQa8/XNNeK3hkk&#10;1bQicsmutFZtxUgBOUbuZHB0tMMxDmTRvlYFBCMrqzzQptS1KyCUBAE69Or+0B+2sYjCZj8ZDZMY&#10;TBRs0XAYDc59BwOS7o832tiXTNXITTKsQQAenqyvjXXpkHTv4qJJNedCeBEIidoMDwegKghQN1AS&#10;C6K4u612rTVK8MK5u4NGLxdTodGagLAGcZzEfc8WLMduNbcgb8HrDI9C93WCcwWaycLHtYSLbg65&#10;CenAgS9ku5t1Mvo0Dsez0WyU9JJ4MOslYZ73rubTpDeYR8PzvJ9Pp3n02VGNkrTiRcGkS3Uv6Sj5&#10;O8nsLlcnxoOoTyidMJ/77ynz4DQNX3dgtf97dl4ZTgydLOxmsYGCOLksVHEPGtEKOgjNgOcFJpXS&#10;HzFq4apm2HxYEc0wEq+k01kflAB+1q/GUZLAQp+YFscmIimAZZhajVG3mNruTVg1mi8riNapW6or&#10;0GfJvXIeM9upGq6kJ7R7PtydP157r8dHbvIbAAD//wMAUEsDBBQABgAIAAAAIQDy64P/3gAAAAoB&#10;AAAPAAAAZHJzL2Rvd25yZXYueG1sTI/NTsMwEITvSLyDtUjcqN2SnypkUyGgNyRE4QGceEmixuso&#10;dtPA02NO9Dia0cw35W6xg5hp8r1jhPVKgSBunOm5Rfj82N9tQfig2ejBMSF8k4dddX1V6sK4M7/T&#10;fAitiCXsC43QhTAWUvqmI6v9yo3E0ftyk9UhyqmVZtLnWG4HuVEqk1b3HBc6PdJTR83xcLII489x&#10;Upae5+S1r83+5S23xueItzfL4wOIQEv4D8MffkSHKjLV7sTGiwFhu45XAkKSZSmIGMju1QZEjZAn&#10;aQqyKuXlheoXAAD//wMAUEsBAi0AFAAGAAgAAAAhALaDOJL+AAAA4QEAABMAAAAAAAAAAAAAAAAA&#10;AAAAAFtDb250ZW50X1R5cGVzXS54bWxQSwECLQAUAAYACAAAACEAOP0h/9YAAACUAQAACwAAAAAA&#10;AAAAAAAAAAAvAQAAX3JlbHMvLnJlbHNQSwECLQAUAAYACAAAACEA79VAkq0CAAAsBQAADgAAAAAA&#10;AAAAAAAAAAAuAgAAZHJzL2Uyb0RvYy54bWxQSwECLQAUAAYACAAAACEA8uuD/94AAAAKAQAADwAA&#10;AAAAAAAAAAAAAAAHBQAAZHJzL2Rvd25yZXYueG1sUEsFBgAAAAAEAAQA8wAAABIGAAAAAA==&#10;" o:allowincell="f" filled="f" strokecolor="#622423" strokeweight="6pt">
            <v:stroke linestyle="thickThin"/>
            <v:textbox inset="10.8pt,7.2pt,10.8pt,7.2pt">
              <w:txbxContent>
                <w:p w:rsidR="006E207F" w:rsidRDefault="006E207F" w:rsidP="00552BC3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uk-UA"/>
                    </w:rPr>
                    <w:t>Запрошуємо до участі у фестивалі творч</w:t>
                  </w:r>
                  <w:r w:rsidR="00552BC3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uk-UA"/>
                    </w:rPr>
                    <w:t>і</w:t>
                  </w: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uk-UA"/>
                    </w:rPr>
                    <w:t xml:space="preserve"> особистост</w:t>
                  </w:r>
                  <w:r w:rsidR="00552BC3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uk-UA"/>
                    </w:rPr>
                    <w:t>і</w:t>
                  </w: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uk-UA"/>
                    </w:rPr>
                    <w:t xml:space="preserve"> та колективи, які бажають наповнити повсякдення різнобарв</w:t>
                  </w:r>
                  <w:r w:rsidRPr="006E207F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’</w:t>
                  </w: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uk-UA"/>
                    </w:rPr>
                    <w:t xml:space="preserve">ям </w:t>
                  </w:r>
                  <w:proofErr w:type="spellStart"/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uk-UA"/>
                    </w:rPr>
                    <w:t>різноманітностей</w:t>
                  </w:r>
                  <w:proofErr w:type="spellEnd"/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uk-UA"/>
                    </w:rPr>
                    <w:t>!</w:t>
                  </w:r>
                </w:p>
                <w:p w:rsidR="00552BC3" w:rsidRDefault="00552BC3" w:rsidP="00552BC3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uk-UA"/>
                    </w:rPr>
                  </w:pPr>
                </w:p>
                <w:p w:rsidR="006E207F" w:rsidRPr="006E207F" w:rsidRDefault="006E207F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  <w:lang w:val="uk-UA"/>
                    </w:rPr>
                    <w:t>Зробимо життя барвистим разом!</w:t>
                  </w:r>
                </w:p>
              </w:txbxContent>
            </v:textbox>
            <w10:wrap type="square" anchorx="page" anchory="page"/>
          </v:shape>
        </w:pict>
      </w:r>
      <w:r w:rsidR="0039153E">
        <w:rPr>
          <w:noProof/>
          <w:lang w:eastAsia="ru-RU"/>
        </w:rPr>
        <w:drawing>
          <wp:inline distT="0" distB="0" distL="0" distR="0">
            <wp:extent cx="2933700" cy="2286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CF" w:rsidRDefault="000355CF" w:rsidP="0039153E">
      <w:pPr>
        <w:spacing w:before="240" w:after="0" w:line="240" w:lineRule="auto"/>
        <w:jc w:val="center"/>
        <w:rPr>
          <w:noProof/>
          <w:lang w:val="uk-UA" w:eastAsia="ru-RU"/>
        </w:rPr>
      </w:pPr>
    </w:p>
    <w:p w:rsidR="008C414A" w:rsidRPr="00236B70" w:rsidRDefault="008C414A" w:rsidP="00090B5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236B70"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>Місце:</w:t>
      </w:r>
      <w:r w:rsidRPr="00236B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м. Київ, </w:t>
      </w:r>
      <w:r w:rsidR="00090B55" w:rsidRPr="00236B70">
        <w:rPr>
          <w:rFonts w:ascii="Times New Roman" w:hAnsi="Times New Roman"/>
          <w:noProof/>
          <w:sz w:val="24"/>
          <w:szCs w:val="24"/>
          <w:lang w:val="uk-UA" w:eastAsia="ru-RU"/>
        </w:rPr>
        <w:t>с</w:t>
      </w:r>
      <w:r w:rsidRPr="00236B70">
        <w:rPr>
          <w:rFonts w:ascii="Times New Roman" w:hAnsi="Times New Roman"/>
          <w:noProof/>
          <w:sz w:val="24"/>
          <w:szCs w:val="24"/>
          <w:lang w:val="uk-UA" w:eastAsia="ru-RU"/>
        </w:rPr>
        <w:t>пеціалізована школа</w:t>
      </w:r>
      <w:r w:rsidR="00090B55" w:rsidRPr="00236B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І-ІІІ ступенів </w:t>
      </w:r>
      <w:r w:rsidRPr="00236B70">
        <w:rPr>
          <w:rFonts w:ascii="Times New Roman" w:hAnsi="Times New Roman"/>
          <w:noProof/>
          <w:sz w:val="24"/>
          <w:szCs w:val="24"/>
          <w:lang w:val="uk-UA" w:eastAsia="ru-RU"/>
        </w:rPr>
        <w:t>з поглибленим вивченням англійської мови</w:t>
      </w:r>
      <w:r w:rsidR="00090B55" w:rsidRPr="00236B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№ 85 міста Києва</w:t>
      </w:r>
    </w:p>
    <w:p w:rsidR="008C414A" w:rsidRPr="00236B70" w:rsidRDefault="008C414A" w:rsidP="000355C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8C414A" w:rsidRPr="00236B70" w:rsidRDefault="008C414A" w:rsidP="000355C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236B70"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>Час:</w:t>
      </w:r>
      <w:r w:rsidRPr="00236B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16 </w:t>
      </w:r>
      <w:r w:rsidR="00FC73E8" w:rsidRPr="00236B70">
        <w:rPr>
          <w:rFonts w:ascii="Times New Roman" w:hAnsi="Times New Roman"/>
          <w:noProof/>
          <w:sz w:val="24"/>
          <w:szCs w:val="24"/>
          <w:lang w:val="uk-UA" w:eastAsia="ru-RU"/>
        </w:rPr>
        <w:t>листопада 2017</w:t>
      </w:r>
      <w:r w:rsidRPr="00236B70">
        <w:rPr>
          <w:rFonts w:ascii="Times New Roman" w:hAnsi="Times New Roman"/>
          <w:noProof/>
          <w:sz w:val="24"/>
          <w:szCs w:val="24"/>
          <w:lang w:val="uk-UA" w:eastAsia="ru-RU"/>
        </w:rPr>
        <w:t>р</w:t>
      </w:r>
      <w:r w:rsidR="00090B55" w:rsidRPr="00236B70">
        <w:rPr>
          <w:rFonts w:ascii="Times New Roman" w:hAnsi="Times New Roman"/>
          <w:noProof/>
          <w:sz w:val="24"/>
          <w:szCs w:val="24"/>
          <w:lang w:val="uk-UA" w:eastAsia="ru-RU"/>
        </w:rPr>
        <w:t>оку</w:t>
      </w:r>
    </w:p>
    <w:p w:rsidR="008C414A" w:rsidRPr="00236B70" w:rsidRDefault="008C414A" w:rsidP="000355C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8C414A" w:rsidRPr="00236B70" w:rsidRDefault="008C414A" w:rsidP="00090B5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236B70"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>Організатори:</w:t>
      </w:r>
      <w:r w:rsidR="00090B55" w:rsidRPr="00236B70">
        <w:rPr>
          <w:rFonts w:ascii="Times New Roman" w:hAnsi="Times New Roman"/>
          <w:noProof/>
          <w:sz w:val="24"/>
          <w:szCs w:val="24"/>
          <w:lang w:val="uk-UA" w:eastAsia="ru-RU"/>
        </w:rPr>
        <w:t>с</w:t>
      </w:r>
      <w:r w:rsidRPr="00236B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пеціалізована школа </w:t>
      </w:r>
      <w:r w:rsidR="00090B55" w:rsidRPr="00236B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І-ІІІ </w:t>
      </w:r>
      <w:r w:rsidRPr="00236B70">
        <w:rPr>
          <w:rFonts w:ascii="Times New Roman" w:hAnsi="Times New Roman"/>
          <w:noProof/>
          <w:sz w:val="24"/>
          <w:szCs w:val="24"/>
          <w:lang w:val="uk-UA" w:eastAsia="ru-RU"/>
        </w:rPr>
        <w:t>з поглибленим вивченням англійської мови</w:t>
      </w:r>
      <w:r w:rsidR="00090B55" w:rsidRPr="00236B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№ 85 міста Києва</w:t>
      </w:r>
      <w:r w:rsidRPr="00236B70">
        <w:rPr>
          <w:rFonts w:ascii="Times New Roman" w:hAnsi="Times New Roman"/>
          <w:noProof/>
          <w:sz w:val="24"/>
          <w:szCs w:val="24"/>
          <w:lang w:val="uk-UA" w:eastAsia="ru-RU"/>
        </w:rPr>
        <w:t>, Молодіжна громадська організація «Київський міський центр творчих ініціатив для дітей та молоді «Дельфін» та творчо-психологічний клуб «Діти як діти»</w:t>
      </w:r>
    </w:p>
    <w:p w:rsidR="008C414A" w:rsidRPr="00236B70" w:rsidRDefault="008C414A" w:rsidP="000355C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E172AF" w:rsidRPr="00236B70" w:rsidRDefault="00E172AF" w:rsidP="00090B5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 w:rsidRPr="00236B70">
        <w:rPr>
          <w:rFonts w:ascii="Times New Roman" w:hAnsi="Times New Roman"/>
          <w:b/>
          <w:i/>
          <w:sz w:val="24"/>
          <w:szCs w:val="24"/>
          <w:lang w:val="uk-UA"/>
        </w:rPr>
        <w:t xml:space="preserve">За підтримки: 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Департаменту освіти і науки,молоді та спорту </w:t>
      </w:r>
      <w:r w:rsidR="00090B55" w:rsidRPr="00236B70">
        <w:rPr>
          <w:rFonts w:ascii="Times New Roman" w:hAnsi="Times New Roman"/>
          <w:sz w:val="24"/>
          <w:szCs w:val="24"/>
          <w:lang w:val="uk-UA"/>
        </w:rPr>
        <w:t>в</w:t>
      </w:r>
      <w:r w:rsidRPr="00236B70">
        <w:rPr>
          <w:rFonts w:ascii="Times New Roman" w:hAnsi="Times New Roman"/>
          <w:sz w:val="24"/>
          <w:szCs w:val="24"/>
          <w:lang w:val="uk-UA"/>
        </w:rPr>
        <w:t>иконавчого органу Київської міської ради (Київськ</w:t>
      </w:r>
      <w:r w:rsidR="003B27CD">
        <w:rPr>
          <w:rFonts w:ascii="Times New Roman" w:hAnsi="Times New Roman"/>
          <w:sz w:val="24"/>
          <w:szCs w:val="24"/>
          <w:lang w:val="uk-UA"/>
        </w:rPr>
        <w:t>ої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 міськ</w:t>
      </w:r>
      <w:r w:rsidR="003B27CD">
        <w:rPr>
          <w:rFonts w:ascii="Times New Roman" w:hAnsi="Times New Roman"/>
          <w:sz w:val="24"/>
          <w:szCs w:val="24"/>
          <w:lang w:val="uk-UA"/>
        </w:rPr>
        <w:t>ої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 державн</w:t>
      </w:r>
      <w:r w:rsidR="003B27CD">
        <w:rPr>
          <w:rFonts w:ascii="Times New Roman" w:hAnsi="Times New Roman"/>
          <w:sz w:val="24"/>
          <w:szCs w:val="24"/>
          <w:lang w:val="uk-UA"/>
        </w:rPr>
        <w:t>ої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 адміністраці</w:t>
      </w:r>
      <w:r w:rsidR="003B27CD">
        <w:rPr>
          <w:rFonts w:ascii="Times New Roman" w:hAnsi="Times New Roman"/>
          <w:sz w:val="24"/>
          <w:szCs w:val="24"/>
          <w:lang w:val="uk-UA"/>
        </w:rPr>
        <w:t>ї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090B55" w:rsidRPr="00236B70">
        <w:rPr>
          <w:rFonts w:ascii="Times New Roman" w:hAnsi="Times New Roman"/>
          <w:sz w:val="24"/>
          <w:szCs w:val="24"/>
          <w:lang w:val="uk-UA"/>
        </w:rPr>
        <w:t>у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правління освіти Голосіївської районної в місті Києві </w:t>
      </w:r>
      <w:r w:rsidR="00090B55" w:rsidRPr="00236B70">
        <w:rPr>
          <w:rFonts w:ascii="Times New Roman" w:hAnsi="Times New Roman"/>
          <w:sz w:val="24"/>
          <w:szCs w:val="24"/>
          <w:lang w:val="uk-UA"/>
        </w:rPr>
        <w:t xml:space="preserve">державної </w:t>
      </w:r>
      <w:r w:rsidRPr="00236B70">
        <w:rPr>
          <w:rFonts w:ascii="Times New Roman" w:hAnsi="Times New Roman"/>
          <w:sz w:val="24"/>
          <w:szCs w:val="24"/>
          <w:lang w:val="uk-UA"/>
        </w:rPr>
        <w:t>адміністрації</w:t>
      </w:r>
    </w:p>
    <w:p w:rsidR="00E172AF" w:rsidRPr="00236B70" w:rsidRDefault="00E172AF" w:rsidP="000355C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8C414A" w:rsidRPr="00236B70" w:rsidRDefault="008C414A" w:rsidP="00090B5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236B70"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>За участі:</w:t>
      </w:r>
      <w:r w:rsidRPr="00236B70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Міжнародної громадської організації «Федерація всесвітнього миру»</w:t>
      </w:r>
      <w:r w:rsidR="007952E0" w:rsidRPr="00236B70">
        <w:rPr>
          <w:rFonts w:ascii="Times New Roman" w:hAnsi="Times New Roman"/>
          <w:noProof/>
          <w:sz w:val="24"/>
          <w:szCs w:val="24"/>
          <w:lang w:val="uk-UA" w:eastAsia="ru-RU"/>
        </w:rPr>
        <w:t>, Громадської організації інвалідів «Асоціація молодих інвалідів Східного Донбасу – Схід», Луганськоїобласної молодіжної організації «АМІ-Схід», представника Національної Асамблеї інвалідів України в Луган</w:t>
      </w:r>
      <w:r w:rsidR="00090B55" w:rsidRPr="00236B70">
        <w:rPr>
          <w:rFonts w:ascii="Times New Roman" w:hAnsi="Times New Roman"/>
          <w:noProof/>
          <w:sz w:val="24"/>
          <w:szCs w:val="24"/>
          <w:lang w:val="uk-UA" w:eastAsia="ru-RU"/>
        </w:rPr>
        <w:t>ській області Тетяни Баранцової</w:t>
      </w:r>
    </w:p>
    <w:p w:rsidR="008C414A" w:rsidRPr="00236B70" w:rsidRDefault="008C414A" w:rsidP="000355C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8C414A" w:rsidRPr="00236B70" w:rsidRDefault="008C414A" w:rsidP="00090B5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236B70">
        <w:rPr>
          <w:rFonts w:ascii="Times New Roman" w:hAnsi="Times New Roman"/>
          <w:b/>
          <w:i/>
          <w:noProof/>
          <w:sz w:val="24"/>
          <w:szCs w:val="24"/>
          <w:lang w:val="uk-UA" w:eastAsia="ru-RU"/>
        </w:rPr>
        <w:t>Учасники:</w:t>
      </w:r>
      <w:r w:rsidRPr="00236B70">
        <w:rPr>
          <w:rFonts w:ascii="Times New Roman" w:hAnsi="Times New Roman"/>
          <w:noProof/>
          <w:sz w:val="24"/>
          <w:szCs w:val="24"/>
          <w:lang w:val="uk-UA" w:eastAsia="ru-RU"/>
        </w:rPr>
        <w:t>до участі запрошуються колективи, ансамблі, оркестри, дуети та сольні виконавці, а також їх батьки</w:t>
      </w:r>
    </w:p>
    <w:p w:rsidR="008C414A" w:rsidRPr="00236B70" w:rsidRDefault="008C414A" w:rsidP="000355CF">
      <w:pPr>
        <w:spacing w:after="0" w:line="240" w:lineRule="auto"/>
        <w:rPr>
          <w:rFonts w:ascii="Times New Roman" w:hAnsi="Times New Roman"/>
          <w:noProof/>
          <w:lang w:val="uk-UA" w:eastAsia="ru-RU"/>
        </w:rPr>
      </w:pPr>
    </w:p>
    <w:p w:rsidR="008C414A" w:rsidRPr="00236B70" w:rsidRDefault="008C414A" w:rsidP="00035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b/>
          <w:i/>
          <w:sz w:val="24"/>
          <w:szCs w:val="24"/>
          <w:lang w:val="uk-UA"/>
        </w:rPr>
        <w:t>Мета фестивалю</w:t>
      </w:r>
      <w:r w:rsidRPr="00236B70">
        <w:rPr>
          <w:rFonts w:ascii="Times New Roman" w:hAnsi="Times New Roman"/>
          <w:sz w:val="24"/>
          <w:szCs w:val="24"/>
          <w:lang w:val="uk-UA"/>
        </w:rPr>
        <w:t>: сприяти інтеграції в суспільство «особливих» дітей (серед яких діти з інвалідністю, учні спеціалізованих шкіл-інтернатів, слухачі спеціальних реабілітаційних установ, діти-біженці, діти – переселенці з зони АТО тощо) та їх батьків, а також формування в підростаючого покоління позитивних загальнолюдських якостей через об’</w:t>
      </w:r>
      <w:r w:rsidR="00090B55" w:rsidRPr="00236B70">
        <w:rPr>
          <w:rFonts w:ascii="Times New Roman" w:hAnsi="Times New Roman"/>
          <w:sz w:val="24"/>
          <w:szCs w:val="24"/>
          <w:lang w:val="uk-UA"/>
        </w:rPr>
        <w:t>єднання їх у співтворчості</w:t>
      </w:r>
    </w:p>
    <w:p w:rsidR="000355CF" w:rsidRPr="00236B70" w:rsidRDefault="000355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br w:type="page"/>
      </w:r>
    </w:p>
    <w:p w:rsidR="008C414A" w:rsidRPr="00236B70" w:rsidRDefault="008C414A" w:rsidP="000355CF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36B70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Завдання фестивалю:</w:t>
      </w:r>
    </w:p>
    <w:p w:rsidR="008C414A" w:rsidRPr="00236B70" w:rsidRDefault="00090B55" w:rsidP="00090B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п</w:t>
      </w:r>
      <w:r w:rsidR="008C414A" w:rsidRPr="00236B70">
        <w:rPr>
          <w:rFonts w:ascii="Times New Roman" w:hAnsi="Times New Roman"/>
          <w:sz w:val="24"/>
          <w:szCs w:val="24"/>
          <w:lang w:val="uk-UA"/>
        </w:rPr>
        <w:t xml:space="preserve">ідтримка і розвиток </w:t>
      </w:r>
      <w:r w:rsidR="0039153E" w:rsidRPr="00236B70">
        <w:rPr>
          <w:rFonts w:ascii="Times New Roman" w:hAnsi="Times New Roman"/>
          <w:sz w:val="24"/>
          <w:szCs w:val="24"/>
          <w:lang w:val="uk-UA"/>
        </w:rPr>
        <w:t xml:space="preserve">дитячої </w:t>
      </w:r>
      <w:r w:rsidR="008C414A" w:rsidRPr="00236B70">
        <w:rPr>
          <w:rFonts w:ascii="Times New Roman" w:hAnsi="Times New Roman"/>
          <w:sz w:val="24"/>
          <w:szCs w:val="24"/>
          <w:lang w:val="uk-UA"/>
        </w:rPr>
        <w:t>творчості</w:t>
      </w:r>
      <w:r w:rsidR="0039153E" w:rsidRPr="00236B70">
        <w:rPr>
          <w:rFonts w:ascii="Times New Roman" w:hAnsi="Times New Roman"/>
          <w:sz w:val="24"/>
          <w:szCs w:val="24"/>
          <w:lang w:val="uk-UA"/>
        </w:rPr>
        <w:t>, особлив</w:t>
      </w:r>
      <w:r w:rsidR="00236B70">
        <w:rPr>
          <w:rFonts w:ascii="Times New Roman" w:hAnsi="Times New Roman"/>
          <w:sz w:val="24"/>
          <w:szCs w:val="24"/>
          <w:lang w:val="uk-UA"/>
        </w:rPr>
        <w:t>о творчості дітей з особливими потребами</w:t>
      </w:r>
      <w:r w:rsidR="008C414A" w:rsidRPr="00236B70">
        <w:rPr>
          <w:rFonts w:ascii="Times New Roman" w:hAnsi="Times New Roman"/>
          <w:sz w:val="24"/>
          <w:szCs w:val="24"/>
          <w:lang w:val="uk-UA"/>
        </w:rPr>
        <w:t>;</w:t>
      </w:r>
    </w:p>
    <w:p w:rsidR="0039153E" w:rsidRPr="00236B70" w:rsidRDefault="00090B55" w:rsidP="00090B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с</w:t>
      </w:r>
      <w:r w:rsidR="0039153E" w:rsidRPr="00236B70">
        <w:rPr>
          <w:rFonts w:ascii="Times New Roman" w:hAnsi="Times New Roman"/>
          <w:sz w:val="24"/>
          <w:szCs w:val="24"/>
          <w:lang w:val="uk-UA"/>
        </w:rPr>
        <w:t>прияння включенню «особливих» дітей в суспільство;</w:t>
      </w:r>
    </w:p>
    <w:p w:rsidR="007D275D" w:rsidRPr="00236B70" w:rsidRDefault="00090B55" w:rsidP="00090B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в</w:t>
      </w:r>
      <w:r w:rsidR="007D275D" w:rsidRPr="00236B70">
        <w:rPr>
          <w:rFonts w:ascii="Times New Roman" w:hAnsi="Times New Roman"/>
          <w:sz w:val="24"/>
          <w:szCs w:val="24"/>
          <w:lang w:val="uk-UA"/>
        </w:rPr>
        <w:t>иховання толерантності;</w:t>
      </w:r>
    </w:p>
    <w:p w:rsidR="0039153E" w:rsidRPr="00236B70" w:rsidRDefault="00090B55" w:rsidP="00090B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о</w:t>
      </w:r>
      <w:r w:rsidR="0039153E" w:rsidRPr="00236B70">
        <w:rPr>
          <w:rFonts w:ascii="Times New Roman" w:hAnsi="Times New Roman"/>
          <w:sz w:val="24"/>
          <w:szCs w:val="24"/>
          <w:lang w:val="uk-UA"/>
        </w:rPr>
        <w:t>бмін творчим досвідом, розвиток та укріплення творчих зв’язків самодіяльної творчості дітей</w:t>
      </w:r>
      <w:r w:rsidR="00236B70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39153E" w:rsidRPr="00236B70">
        <w:rPr>
          <w:rFonts w:ascii="Times New Roman" w:hAnsi="Times New Roman"/>
          <w:sz w:val="24"/>
          <w:szCs w:val="24"/>
          <w:lang w:val="uk-UA"/>
        </w:rPr>
        <w:t xml:space="preserve"> їх батьків;</w:t>
      </w:r>
    </w:p>
    <w:p w:rsidR="0039153E" w:rsidRPr="00236B70" w:rsidRDefault="00090B55" w:rsidP="00090B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в</w:t>
      </w:r>
      <w:r w:rsidR="0039153E" w:rsidRPr="00236B70">
        <w:rPr>
          <w:rFonts w:ascii="Times New Roman" w:hAnsi="Times New Roman"/>
          <w:sz w:val="24"/>
          <w:szCs w:val="24"/>
          <w:lang w:val="uk-UA"/>
        </w:rPr>
        <w:t>иховання художнього смаку у підростаючого покоління;</w:t>
      </w:r>
    </w:p>
    <w:p w:rsidR="008C414A" w:rsidRPr="00236B70" w:rsidRDefault="00090B55" w:rsidP="00090B5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з</w:t>
      </w:r>
      <w:r w:rsidR="008C414A" w:rsidRPr="00236B70">
        <w:rPr>
          <w:rFonts w:ascii="Times New Roman" w:hAnsi="Times New Roman"/>
          <w:sz w:val="24"/>
          <w:szCs w:val="24"/>
          <w:lang w:val="uk-UA"/>
        </w:rPr>
        <w:t>найомство з культурою, мистецтвом і народними традиціями різних націй і народностей, щ</w:t>
      </w:r>
      <w:r w:rsidR="0039153E" w:rsidRPr="00236B70">
        <w:rPr>
          <w:rFonts w:ascii="Times New Roman" w:hAnsi="Times New Roman"/>
          <w:sz w:val="24"/>
          <w:szCs w:val="24"/>
          <w:lang w:val="uk-UA"/>
        </w:rPr>
        <w:t>о проживають в Україні</w:t>
      </w:r>
      <w:r w:rsidR="007D275D" w:rsidRPr="00236B70">
        <w:rPr>
          <w:rFonts w:ascii="Times New Roman" w:hAnsi="Times New Roman"/>
          <w:sz w:val="24"/>
          <w:szCs w:val="24"/>
          <w:lang w:val="uk-UA"/>
        </w:rPr>
        <w:t>, представників різних регіонів нашої країни</w:t>
      </w:r>
      <w:r w:rsidR="0039153E" w:rsidRPr="00236B70">
        <w:rPr>
          <w:rFonts w:ascii="Times New Roman" w:hAnsi="Times New Roman"/>
          <w:sz w:val="24"/>
          <w:szCs w:val="24"/>
          <w:lang w:val="uk-UA"/>
        </w:rPr>
        <w:t>.</w:t>
      </w:r>
    </w:p>
    <w:p w:rsidR="008C414A" w:rsidRPr="00236B70" w:rsidRDefault="008C414A" w:rsidP="000355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9363B" w:rsidRPr="00236B70" w:rsidRDefault="0069363B" w:rsidP="000355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303CF" w:rsidRPr="00236B70" w:rsidRDefault="00A303CF" w:rsidP="000355C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36B70">
        <w:rPr>
          <w:rFonts w:ascii="Times New Roman" w:hAnsi="Times New Roman"/>
          <w:b/>
          <w:sz w:val="24"/>
          <w:szCs w:val="24"/>
          <w:lang w:val="uk-UA"/>
        </w:rPr>
        <w:t>ПРОГРАМА ФЕСТИВАЛЮ:</w:t>
      </w:r>
    </w:p>
    <w:p w:rsidR="00A303CF" w:rsidRPr="00236B70" w:rsidRDefault="00E172AF" w:rsidP="000355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15</w:t>
      </w:r>
      <w:r w:rsidR="00A303CF"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.00 - </w:t>
      </w:r>
      <w:r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15</w:t>
      </w:r>
      <w:r w:rsidR="00A303CF"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.30</w:t>
      </w:r>
    </w:p>
    <w:p w:rsidR="00A303CF" w:rsidRPr="00236B70" w:rsidRDefault="00A303CF" w:rsidP="00035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 xml:space="preserve">Приїзд </w:t>
      </w:r>
      <w:r w:rsidR="00552BC3" w:rsidRPr="00236B70">
        <w:rPr>
          <w:rFonts w:ascii="Times New Roman" w:hAnsi="Times New Roman"/>
          <w:sz w:val="24"/>
          <w:szCs w:val="24"/>
          <w:lang w:val="uk-UA"/>
        </w:rPr>
        <w:t>учасників ф</w:t>
      </w:r>
      <w:r w:rsidRPr="00236B70">
        <w:rPr>
          <w:rFonts w:ascii="Times New Roman" w:hAnsi="Times New Roman"/>
          <w:sz w:val="24"/>
          <w:szCs w:val="24"/>
          <w:lang w:val="uk-UA"/>
        </w:rPr>
        <w:t>естивалю. Зустріч гостей та глядачів</w:t>
      </w:r>
      <w:r w:rsidR="00B70AE2" w:rsidRPr="00236B70">
        <w:rPr>
          <w:rFonts w:ascii="Times New Roman" w:hAnsi="Times New Roman"/>
          <w:sz w:val="24"/>
          <w:szCs w:val="24"/>
          <w:lang w:val="uk-UA"/>
        </w:rPr>
        <w:t>.</w:t>
      </w:r>
    </w:p>
    <w:p w:rsidR="00A303CF" w:rsidRPr="00236B70" w:rsidRDefault="00A303CF" w:rsidP="00035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03CF" w:rsidRPr="00236B70" w:rsidRDefault="00E172AF" w:rsidP="000355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15</w:t>
      </w:r>
      <w:r w:rsidR="00A303CF"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.30 – </w:t>
      </w:r>
      <w:r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16</w:t>
      </w:r>
      <w:r w:rsidR="00A303CF"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.00</w:t>
      </w:r>
    </w:p>
    <w:p w:rsidR="00A303CF" w:rsidRPr="00236B70" w:rsidRDefault="00A303CF" w:rsidP="00035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 xml:space="preserve">Огляд виставки </w:t>
      </w:r>
      <w:r w:rsidR="00FC73E8" w:rsidRPr="00236B70">
        <w:rPr>
          <w:rFonts w:ascii="Times New Roman" w:hAnsi="Times New Roman"/>
          <w:sz w:val="24"/>
          <w:szCs w:val="24"/>
          <w:lang w:val="uk-UA"/>
        </w:rPr>
        <w:t>творчих робіт</w:t>
      </w:r>
      <w:r w:rsidR="00B70AE2" w:rsidRPr="00236B70">
        <w:rPr>
          <w:rFonts w:ascii="Times New Roman" w:hAnsi="Times New Roman"/>
          <w:sz w:val="24"/>
          <w:szCs w:val="24"/>
          <w:lang w:val="uk-UA"/>
        </w:rPr>
        <w:t>.</w:t>
      </w:r>
    </w:p>
    <w:p w:rsidR="00A303CF" w:rsidRPr="00236B70" w:rsidRDefault="00A303CF" w:rsidP="00035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03CF" w:rsidRPr="00236B70" w:rsidRDefault="00E172AF" w:rsidP="000355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16</w:t>
      </w:r>
      <w:r w:rsidR="00A303CF"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.</w:t>
      </w:r>
      <w:r w:rsidR="00EC3C32"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00 - </w:t>
      </w:r>
      <w:r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17</w:t>
      </w:r>
      <w:r w:rsidR="00EC3C32"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.0</w:t>
      </w:r>
      <w:r w:rsidR="00A303CF"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0</w:t>
      </w:r>
    </w:p>
    <w:p w:rsidR="00A303CF" w:rsidRPr="00236B70" w:rsidRDefault="00EC3C32" w:rsidP="00035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Гала-концерт фестивалю та нагородження учасників</w:t>
      </w:r>
      <w:r w:rsidR="00B70AE2" w:rsidRPr="00236B70">
        <w:rPr>
          <w:rFonts w:ascii="Times New Roman" w:hAnsi="Times New Roman"/>
          <w:sz w:val="24"/>
          <w:szCs w:val="24"/>
          <w:lang w:val="uk-UA"/>
        </w:rPr>
        <w:t>.</w:t>
      </w:r>
    </w:p>
    <w:p w:rsidR="00FC73E8" w:rsidRPr="00236B70" w:rsidRDefault="00FC73E8" w:rsidP="00035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03CF" w:rsidRPr="00236B70" w:rsidRDefault="00E172AF" w:rsidP="000355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17</w:t>
      </w:r>
      <w:r w:rsidR="00A303CF"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.</w:t>
      </w:r>
      <w:r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1</w:t>
      </w:r>
      <w:r w:rsidR="00A303CF" w:rsidRPr="00236B70">
        <w:rPr>
          <w:rFonts w:ascii="Times New Roman" w:hAnsi="Times New Roman"/>
          <w:i/>
          <w:sz w:val="24"/>
          <w:szCs w:val="24"/>
          <w:u w:val="single"/>
          <w:lang w:val="uk-UA"/>
        </w:rPr>
        <w:t>0</w:t>
      </w:r>
    </w:p>
    <w:p w:rsidR="00A303CF" w:rsidRPr="00236B70" w:rsidRDefault="00B70AE2" w:rsidP="000355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Від’їзд учасників.</w:t>
      </w:r>
    </w:p>
    <w:p w:rsidR="00A303CF" w:rsidRPr="00236B70" w:rsidRDefault="00A303CF" w:rsidP="000355C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9363B" w:rsidRPr="00236B70" w:rsidRDefault="0069363B" w:rsidP="000355C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952E0" w:rsidRPr="00236B70" w:rsidRDefault="007952E0" w:rsidP="000355C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236B70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Оргкомітет  фестивалю залишає за собою право змінювати порядок проведення заходу. </w:t>
      </w:r>
    </w:p>
    <w:p w:rsidR="008C414A" w:rsidRPr="00236B70" w:rsidRDefault="007952E0" w:rsidP="000355CF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236B70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Порядок участі колективів у концерті визначається оргкомітетом після прийому всіх заявок.</w:t>
      </w:r>
    </w:p>
    <w:p w:rsidR="000355CF" w:rsidRPr="00236B70" w:rsidRDefault="000355CF" w:rsidP="000355C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63B" w:rsidRPr="00236B70" w:rsidRDefault="0069363B" w:rsidP="006936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36B70">
        <w:rPr>
          <w:rFonts w:ascii="Times New Roman" w:hAnsi="Times New Roman"/>
          <w:b/>
          <w:sz w:val="24"/>
          <w:szCs w:val="24"/>
          <w:lang w:val="uk-UA"/>
        </w:rPr>
        <w:t>НОМІНАЦІЇ ФЕСТИВАЛЮ:</w:t>
      </w:r>
    </w:p>
    <w:p w:rsidR="0069363B" w:rsidRPr="00236B70" w:rsidRDefault="0069363B" w:rsidP="0069363B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танець (народний танець, стилізований народний танець, бальний танець, сучасний танець, тощо);</w:t>
      </w:r>
    </w:p>
    <w:p w:rsidR="0069363B" w:rsidRPr="00236B70" w:rsidRDefault="0069363B" w:rsidP="0069363B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пісня;</w:t>
      </w:r>
    </w:p>
    <w:p w:rsidR="0069363B" w:rsidRPr="00236B70" w:rsidRDefault="0069363B" w:rsidP="0069363B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музика;</w:t>
      </w:r>
    </w:p>
    <w:p w:rsidR="0069363B" w:rsidRPr="00236B70" w:rsidRDefault="0069363B" w:rsidP="0069363B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театр (в тому числі обрядовий);</w:t>
      </w:r>
    </w:p>
    <w:p w:rsidR="0069363B" w:rsidRPr="00236B70" w:rsidRDefault="0069363B" w:rsidP="0069363B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фольклорний колектив;</w:t>
      </w:r>
    </w:p>
    <w:p w:rsidR="0069363B" w:rsidRPr="00236B70" w:rsidRDefault="0069363B" w:rsidP="0069363B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художнє слово;</w:t>
      </w:r>
    </w:p>
    <w:p w:rsidR="0069363B" w:rsidRPr="00236B70" w:rsidRDefault="0069363B" w:rsidP="0069363B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художні роботи (малюнки, фотографії, аплікації, панно, вишивка, плетіння тощо).</w:t>
      </w:r>
    </w:p>
    <w:p w:rsidR="0069363B" w:rsidRPr="00236B70" w:rsidRDefault="0069363B" w:rsidP="000355C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5423"/>
        <w:gridCol w:w="5424"/>
      </w:tblGrid>
      <w:tr w:rsidR="00AC2155" w:rsidRPr="00685B1E" w:rsidTr="00C76F06">
        <w:tc>
          <w:tcPr>
            <w:tcW w:w="5423" w:type="dxa"/>
            <w:shd w:val="clear" w:color="auto" w:fill="auto"/>
          </w:tcPr>
          <w:p w:rsidR="00AC2155" w:rsidRPr="00236B70" w:rsidRDefault="00AC2155" w:rsidP="00035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Кількісний склад (для всіх номінацій)</w:t>
            </w:r>
          </w:p>
          <w:p w:rsidR="00AC2155" w:rsidRPr="00236B70" w:rsidRDefault="00AC2155" w:rsidP="000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>соло (1 учасник);</w:t>
            </w:r>
          </w:p>
          <w:p w:rsidR="00AC2155" w:rsidRPr="00236B70" w:rsidRDefault="00AC2155" w:rsidP="000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>дует або пара (2 учасник</w:t>
            </w:r>
            <w:r w:rsidR="00552BC3" w:rsidRPr="00236B7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AC2155" w:rsidRPr="00236B70" w:rsidRDefault="00AC2155" w:rsidP="000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>мала група (3-5 учасників);</w:t>
            </w:r>
          </w:p>
          <w:p w:rsidR="00AC2155" w:rsidRPr="00236B70" w:rsidRDefault="00AC2155" w:rsidP="000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>формейшн</w:t>
            </w:r>
            <w:proofErr w:type="spellEnd"/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ансамбль (6 і більше учасників);</w:t>
            </w:r>
          </w:p>
          <w:p w:rsidR="00AC2155" w:rsidRPr="00236B70" w:rsidRDefault="00AC2155" w:rsidP="000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>хор;</w:t>
            </w:r>
          </w:p>
          <w:p w:rsidR="00AC2155" w:rsidRPr="00236B70" w:rsidRDefault="00AC2155" w:rsidP="000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оркестр. </w:t>
            </w:r>
          </w:p>
          <w:p w:rsidR="00AC2155" w:rsidRPr="00236B70" w:rsidRDefault="00AC2155" w:rsidP="000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учасників колективу необмежена</w:t>
            </w:r>
            <w:r w:rsidR="00552BC3" w:rsidRPr="00236B7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C2155" w:rsidRPr="00236B70" w:rsidRDefault="00AC2155" w:rsidP="00035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4" w:type="dxa"/>
            <w:shd w:val="clear" w:color="auto" w:fill="auto"/>
          </w:tcPr>
          <w:p w:rsidR="00AC2155" w:rsidRPr="00236B70" w:rsidRDefault="00AC2155" w:rsidP="000355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Вікові категорії (для всіх номінацій)</w:t>
            </w:r>
          </w:p>
          <w:p w:rsidR="00AC2155" w:rsidRPr="00236B70" w:rsidRDefault="00AC2155" w:rsidP="000355C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молодша – до 9 років; </w:t>
            </w:r>
          </w:p>
          <w:p w:rsidR="00AC2155" w:rsidRPr="00236B70" w:rsidRDefault="00AC2155" w:rsidP="000355C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– 10-13 років; </w:t>
            </w:r>
          </w:p>
          <w:p w:rsidR="00AC2155" w:rsidRPr="00236B70" w:rsidRDefault="00AC2155" w:rsidP="000355C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старша – 14-17 років; </w:t>
            </w:r>
          </w:p>
          <w:p w:rsidR="00AC2155" w:rsidRPr="00236B70" w:rsidRDefault="00AC2155" w:rsidP="000355C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молодіжна – 18-25 років; </w:t>
            </w:r>
          </w:p>
          <w:p w:rsidR="00AC2155" w:rsidRPr="00236B70" w:rsidRDefault="00AC2155" w:rsidP="000355C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caps/>
                <w:color w:val="008000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>змішана.</w:t>
            </w:r>
          </w:p>
          <w:p w:rsidR="00AC2155" w:rsidRPr="00236B70" w:rsidRDefault="00AC2155" w:rsidP="0003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Для хорових колективів </w:t>
            </w: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</w:p>
          <w:p w:rsidR="00AC2155" w:rsidRPr="00236B70" w:rsidRDefault="00AC2155" w:rsidP="000355CF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color w:val="008000"/>
                <w:sz w:val="24"/>
                <w:szCs w:val="24"/>
                <w:lang w:val="uk-UA"/>
              </w:rPr>
            </w:pPr>
            <w:r w:rsidRPr="00236B70">
              <w:rPr>
                <w:rFonts w:ascii="Times New Roman" w:hAnsi="Times New Roman"/>
                <w:sz w:val="24"/>
                <w:szCs w:val="24"/>
                <w:lang w:val="uk-UA"/>
              </w:rPr>
              <w:t>7-12 років (I); 12-17 років (II); 17-25 років (ІІІ);  змішана.</w:t>
            </w:r>
          </w:p>
          <w:p w:rsidR="00AC2155" w:rsidRPr="00236B70" w:rsidRDefault="00AC2155" w:rsidP="00035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9363B" w:rsidRPr="00236B70" w:rsidRDefault="0069363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36B70">
        <w:rPr>
          <w:rFonts w:ascii="Times New Roman" w:hAnsi="Times New Roman"/>
          <w:b/>
          <w:i/>
          <w:sz w:val="24"/>
          <w:szCs w:val="24"/>
          <w:lang w:val="uk-UA"/>
        </w:rPr>
        <w:br w:type="page"/>
      </w:r>
    </w:p>
    <w:p w:rsidR="00AC2155" w:rsidRPr="00236B70" w:rsidRDefault="00AC2155" w:rsidP="000355C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36B70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За</w:t>
      </w:r>
      <w:r w:rsidR="008D6567" w:rsidRPr="00236B70">
        <w:rPr>
          <w:rFonts w:ascii="Times New Roman" w:hAnsi="Times New Roman"/>
          <w:b/>
          <w:i/>
          <w:sz w:val="24"/>
          <w:szCs w:val="24"/>
          <w:lang w:val="uk-UA"/>
        </w:rPr>
        <w:t>гальні вимоги для всіх учасників</w:t>
      </w:r>
    </w:p>
    <w:p w:rsidR="00AC2155" w:rsidRPr="00236B70" w:rsidRDefault="00AC2155" w:rsidP="00B70A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>а)</w:t>
      </w:r>
      <w:r w:rsidR="00B70AE2" w:rsidRPr="00236B70"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азом з заявкою необхідно надати в оргкомітет </w:t>
      </w:r>
      <w:r w:rsidRPr="00236B70">
        <w:rPr>
          <w:rFonts w:ascii="Times New Roman" w:hAnsi="Times New Roman"/>
          <w:b/>
          <w:i/>
          <w:sz w:val="24"/>
          <w:szCs w:val="24"/>
          <w:lang w:val="uk-UA"/>
        </w:rPr>
        <w:t xml:space="preserve">якісну </w:t>
      </w:r>
      <w:r w:rsidRPr="00236B70">
        <w:rPr>
          <w:rFonts w:ascii="Times New Roman" w:hAnsi="Times New Roman"/>
          <w:sz w:val="24"/>
          <w:szCs w:val="24"/>
          <w:lang w:val="uk-UA"/>
        </w:rPr>
        <w:t>сценічну фотографію учасника</w:t>
      </w:r>
      <w:r w:rsidR="00552BC3" w:rsidRPr="00236B70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552BC3" w:rsidRPr="00236B70">
        <w:rPr>
          <w:rFonts w:ascii="Times New Roman" w:hAnsi="Times New Roman"/>
          <w:sz w:val="24"/>
          <w:szCs w:val="24"/>
          <w:lang w:val="uk-UA"/>
        </w:rPr>
        <w:t>-ці</w:t>
      </w:r>
      <w:proofErr w:type="spellEnd"/>
      <w:r w:rsidR="00552BC3" w:rsidRPr="00236B7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52BC3" w:rsidRPr="00236B70">
        <w:rPr>
          <w:rFonts w:ascii="Times New Roman" w:hAnsi="Times New Roman"/>
          <w:sz w:val="24"/>
          <w:szCs w:val="24"/>
          <w:lang w:val="uk-UA"/>
        </w:rPr>
        <w:t>-ків</w:t>
      </w:r>
      <w:proofErr w:type="spellEnd"/>
      <w:r w:rsidR="00552BC3" w:rsidRPr="00236B70">
        <w:rPr>
          <w:rFonts w:ascii="Times New Roman" w:hAnsi="Times New Roman"/>
          <w:sz w:val="24"/>
          <w:szCs w:val="24"/>
          <w:lang w:val="uk-UA"/>
        </w:rPr>
        <w:t>)</w:t>
      </w:r>
      <w:r w:rsidR="00B70AE2" w:rsidRPr="00236B70">
        <w:rPr>
          <w:rFonts w:ascii="Times New Roman" w:hAnsi="Times New Roman"/>
          <w:sz w:val="24"/>
          <w:szCs w:val="24"/>
          <w:lang w:val="uk-UA"/>
        </w:rPr>
        <w:t xml:space="preserve"> в електронному вигляді;</w:t>
      </w:r>
    </w:p>
    <w:p w:rsidR="00AC2155" w:rsidRPr="00236B70" w:rsidRDefault="00AC2155" w:rsidP="000355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B70AE2" w:rsidRPr="00236B70">
        <w:rPr>
          <w:rFonts w:ascii="Times New Roman" w:hAnsi="Times New Roman"/>
          <w:sz w:val="24"/>
          <w:szCs w:val="24"/>
          <w:lang w:val="uk-UA"/>
        </w:rPr>
        <w:t>в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ікові категорії можуть змінюватися залежно від отриманих заявок; </w:t>
      </w:r>
    </w:p>
    <w:p w:rsidR="00AC2155" w:rsidRPr="00236B70" w:rsidRDefault="00AC2155" w:rsidP="000355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B70AE2" w:rsidRPr="00236B70">
        <w:rPr>
          <w:rFonts w:ascii="Times New Roman" w:hAnsi="Times New Roman"/>
          <w:sz w:val="24"/>
          <w:szCs w:val="24"/>
          <w:lang w:val="uk-UA"/>
        </w:rPr>
        <w:t>п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овний вік учасників солістів-виконавців визначається на момент участі у конкурсі; </w:t>
      </w:r>
    </w:p>
    <w:p w:rsidR="00AC2155" w:rsidRPr="00236B70" w:rsidRDefault="00AC2155" w:rsidP="000355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B70AE2" w:rsidRPr="00236B70">
        <w:rPr>
          <w:rFonts w:ascii="Times New Roman" w:hAnsi="Times New Roman"/>
          <w:sz w:val="24"/>
          <w:szCs w:val="24"/>
          <w:lang w:val="uk-UA"/>
        </w:rPr>
        <w:t>в</w:t>
      </w:r>
      <w:r w:rsidRPr="00236B70">
        <w:rPr>
          <w:rFonts w:ascii="Times New Roman" w:hAnsi="Times New Roman"/>
          <w:sz w:val="24"/>
          <w:szCs w:val="24"/>
          <w:lang w:val="uk-UA"/>
        </w:rPr>
        <w:t>ікова категорія для груп заявляється залежно від середнього віку учасників (невідповідність віковій групі</w:t>
      </w:r>
      <w:r w:rsidR="00552BC3" w:rsidRPr="00236B70">
        <w:rPr>
          <w:rFonts w:ascii="Times New Roman" w:hAnsi="Times New Roman"/>
          <w:sz w:val="24"/>
          <w:szCs w:val="24"/>
          <w:lang w:val="uk-UA"/>
        </w:rPr>
        <w:t xml:space="preserve"> може становити не більше 30%).</w:t>
      </w:r>
    </w:p>
    <w:p w:rsidR="00AC2155" w:rsidRPr="00236B70" w:rsidRDefault="00AC2155" w:rsidP="000355C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C2155" w:rsidRPr="00236B70" w:rsidRDefault="00AC2155" w:rsidP="000355C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36B70">
        <w:rPr>
          <w:rFonts w:ascii="Times New Roman" w:hAnsi="Times New Roman"/>
          <w:b/>
          <w:sz w:val="24"/>
          <w:szCs w:val="24"/>
          <w:lang w:val="uk-UA"/>
        </w:rPr>
        <w:t>ТЕХНІЧНІ ВИМОГИ:</w:t>
      </w:r>
    </w:p>
    <w:p w:rsidR="00AC2155" w:rsidRPr="00236B70" w:rsidRDefault="00AC2155" w:rsidP="000355CF">
      <w:pPr>
        <w:pStyle w:val="a3"/>
        <w:tabs>
          <w:tab w:val="left" w:pos="3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 xml:space="preserve">Носіями фонограм є USB-флешки (mp3-формат) з високою якістю звуку, рекомендується мати декілька видів носіїв, щоб бути універсально готовим. Кожна фонограма повинна бути підписана із вказівкою  назви </w:t>
      </w:r>
      <w:r w:rsidR="00552BC3" w:rsidRPr="00236B70">
        <w:rPr>
          <w:rFonts w:ascii="Times New Roman" w:hAnsi="Times New Roman"/>
          <w:sz w:val="24"/>
          <w:szCs w:val="24"/>
          <w:lang w:val="uk-UA"/>
        </w:rPr>
        <w:t>колективу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 (прізвища соліста), назви композиції і тривалості її звучання. Прохання, щоб на носії були лише фестивальні фонограми (без будь-яких інших фото, документів, музики)! Це ускладнює роботу звукорежисера. Керівник колективу несе відповідальність за якість та збереження фонограм. У випадку перевищення вказаного в заявці часу виступу </w:t>
      </w:r>
      <w:r w:rsidR="00552BC3" w:rsidRPr="00236B70">
        <w:rPr>
          <w:rFonts w:ascii="Times New Roman" w:hAnsi="Times New Roman"/>
          <w:sz w:val="24"/>
          <w:szCs w:val="24"/>
          <w:lang w:val="uk-UA"/>
        </w:rPr>
        <w:t>оргкомітет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 ма</w:t>
      </w:r>
      <w:r w:rsidR="00552BC3" w:rsidRPr="00236B70">
        <w:rPr>
          <w:rFonts w:ascii="Times New Roman" w:hAnsi="Times New Roman"/>
          <w:sz w:val="24"/>
          <w:szCs w:val="24"/>
          <w:lang w:val="uk-UA"/>
        </w:rPr>
        <w:t>є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 право зупинити фонограму!</w:t>
      </w:r>
    </w:p>
    <w:p w:rsidR="00552BC3" w:rsidRPr="00236B70" w:rsidRDefault="00552BC3" w:rsidP="000355C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C2155" w:rsidRPr="00236B70" w:rsidRDefault="00AC2155" w:rsidP="000355C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36B70">
        <w:rPr>
          <w:rFonts w:ascii="Times New Roman" w:hAnsi="Times New Roman"/>
          <w:b/>
          <w:sz w:val="24"/>
          <w:szCs w:val="24"/>
          <w:lang w:val="uk-UA"/>
        </w:rPr>
        <w:t>УМОВИ УЧАСТІ</w:t>
      </w:r>
    </w:p>
    <w:p w:rsidR="00AC2155" w:rsidRPr="00236B70" w:rsidRDefault="00AC2155" w:rsidP="00236B70">
      <w:pPr>
        <w:pStyle w:val="a3"/>
        <w:numPr>
          <w:ilvl w:val="0"/>
          <w:numId w:val="10"/>
        </w:numPr>
        <w:tabs>
          <w:tab w:val="left" w:pos="34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r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Для участі у фестивалі необхідно подати заявку разом з підписаною якісною сценічною фотографією в електронному варіанті. Заявка на кожного учасника</w:t>
      </w:r>
      <w:r w:rsidR="00671C53"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(колектив)</w:t>
      </w:r>
      <w:r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заповнюється окремо. Подача заявок здійснюється до </w:t>
      </w:r>
      <w:r w:rsidR="00236B70"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1</w:t>
      </w:r>
      <w:r w:rsidR="00236B70" w:rsidRPr="00236B70">
        <w:rPr>
          <w:rFonts w:ascii="Times New Roman" w:hAnsi="Times New Roman"/>
          <w:b/>
          <w:i/>
          <w:color w:val="FF0000"/>
          <w:sz w:val="24"/>
          <w:szCs w:val="24"/>
        </w:rPr>
        <w:t>3</w:t>
      </w:r>
      <w:r w:rsidR="00FC73E8"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листопада 2017</w:t>
      </w:r>
      <w:r w:rsidR="00184152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року(</w:t>
      </w:r>
      <w:r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e-</w:t>
      </w:r>
      <w:proofErr w:type="spellStart"/>
      <w:r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mail</w:t>
      </w:r>
      <w:proofErr w:type="spellEnd"/>
      <w:r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: </w:t>
      </w:r>
      <w:hyperlink r:id="rId11" w:history="1">
        <w:r w:rsidR="00552BC3" w:rsidRPr="00236B70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sch</w:t>
        </w:r>
        <w:r w:rsidR="00552BC3" w:rsidRPr="00236B70">
          <w:rPr>
            <w:rStyle w:val="a4"/>
            <w:rFonts w:ascii="Times New Roman" w:hAnsi="Times New Roman"/>
            <w:b/>
            <w:i/>
            <w:sz w:val="24"/>
            <w:szCs w:val="24"/>
          </w:rPr>
          <w:t>85@</w:t>
        </w:r>
        <w:r w:rsidR="00552BC3" w:rsidRPr="00236B70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ukr</w:t>
        </w:r>
        <w:r w:rsidR="00552BC3" w:rsidRPr="00236B70">
          <w:rPr>
            <w:rStyle w:val="a4"/>
            <w:rFonts w:ascii="Times New Roman" w:hAnsi="Times New Roman"/>
            <w:b/>
            <w:i/>
            <w:sz w:val="24"/>
            <w:szCs w:val="24"/>
          </w:rPr>
          <w:t>.</w:t>
        </w:r>
        <w:r w:rsidR="00552BC3" w:rsidRPr="00236B70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net</w:t>
        </w:r>
      </w:hyperlink>
      <w:r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, </w:t>
      </w:r>
      <w:r w:rsidR="00685B1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тел.</w:t>
      </w:r>
      <w:bookmarkStart w:id="0" w:name="_GoBack"/>
      <w:bookmarkEnd w:id="0"/>
      <w:r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(0</w:t>
      </w:r>
      <w:r w:rsidR="00552BC3"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44</w:t>
      </w:r>
      <w:r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) </w:t>
      </w:r>
      <w:r w:rsidR="00552BC3"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525-71-64</w:t>
      </w:r>
      <w:r w:rsidR="00184152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)</w:t>
      </w:r>
      <w:r w:rsidRPr="00236B70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.</w:t>
      </w:r>
    </w:p>
    <w:p w:rsidR="00AC2155" w:rsidRPr="00236B70" w:rsidRDefault="003B27CD" w:rsidP="00236B70">
      <w:pPr>
        <w:pStyle w:val="a3"/>
        <w:numPr>
          <w:ilvl w:val="0"/>
          <w:numId w:val="10"/>
        </w:num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 w:rsidR="00AC2155" w:rsidRPr="00236B70">
        <w:rPr>
          <w:rFonts w:ascii="Times New Roman" w:hAnsi="Times New Roman"/>
          <w:sz w:val="24"/>
          <w:szCs w:val="24"/>
          <w:lang w:val="uk-UA"/>
        </w:rPr>
        <w:t xml:space="preserve"> заявці просимо вказувати номери для конкурсу в тому порядку, в якому зручно виступати для вашого колективу. Режисер фестивалю при складанні </w:t>
      </w:r>
      <w:r w:rsidR="00552BC3" w:rsidRPr="00236B70">
        <w:rPr>
          <w:rFonts w:ascii="Times New Roman" w:hAnsi="Times New Roman"/>
          <w:sz w:val="24"/>
          <w:szCs w:val="24"/>
          <w:lang w:val="uk-UA"/>
        </w:rPr>
        <w:t>концертної</w:t>
      </w:r>
      <w:r w:rsidR="00AC2155" w:rsidRPr="00236B70">
        <w:rPr>
          <w:rFonts w:ascii="Times New Roman" w:hAnsi="Times New Roman"/>
          <w:sz w:val="24"/>
          <w:szCs w:val="24"/>
          <w:lang w:val="uk-UA"/>
        </w:rPr>
        <w:t xml:space="preserve"> програми буде максимально враховувати ваші побажання. </w:t>
      </w:r>
    </w:p>
    <w:p w:rsidR="00AC2155" w:rsidRPr="00236B70" w:rsidRDefault="00AC2155" w:rsidP="00236B70">
      <w:pPr>
        <w:pStyle w:val="a3"/>
        <w:numPr>
          <w:ilvl w:val="0"/>
          <w:numId w:val="10"/>
        </w:num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 xml:space="preserve">Склад учасників та послідовність виступів </w:t>
      </w:r>
      <w:r w:rsidR="000355CF" w:rsidRPr="00236B70">
        <w:rPr>
          <w:rFonts w:ascii="Times New Roman" w:hAnsi="Times New Roman"/>
          <w:sz w:val="24"/>
          <w:szCs w:val="24"/>
          <w:lang w:val="uk-UA"/>
        </w:rPr>
        <w:t xml:space="preserve">у гала-концерті фестивалю 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затверджує оргкомітет та режисер фестивалю після прийому всіх заявок. </w:t>
      </w:r>
    </w:p>
    <w:p w:rsidR="00AC2155" w:rsidRPr="00236B70" w:rsidRDefault="00AC2155" w:rsidP="00236B70">
      <w:pPr>
        <w:pStyle w:val="a3"/>
        <w:numPr>
          <w:ilvl w:val="0"/>
          <w:numId w:val="10"/>
        </w:num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B70">
        <w:rPr>
          <w:rFonts w:ascii="Times New Roman" w:hAnsi="Times New Roman"/>
          <w:sz w:val="24"/>
          <w:szCs w:val="24"/>
          <w:lang w:val="uk-UA"/>
        </w:rPr>
        <w:t xml:space="preserve">При </w:t>
      </w:r>
      <w:r w:rsidR="000355CF" w:rsidRPr="00236B70">
        <w:rPr>
          <w:rFonts w:ascii="Times New Roman" w:hAnsi="Times New Roman"/>
          <w:sz w:val="24"/>
          <w:szCs w:val="24"/>
          <w:lang w:val="uk-UA"/>
        </w:rPr>
        <w:t>прибутті</w:t>
      </w:r>
      <w:r w:rsidRPr="00236B70">
        <w:rPr>
          <w:rFonts w:ascii="Times New Roman" w:hAnsi="Times New Roman"/>
          <w:sz w:val="24"/>
          <w:szCs w:val="24"/>
          <w:lang w:val="uk-UA"/>
        </w:rPr>
        <w:t xml:space="preserve"> керівник колективу повинен надати список</w:t>
      </w:r>
      <w:r w:rsidR="000355CF" w:rsidRPr="00236B70">
        <w:rPr>
          <w:rFonts w:ascii="Times New Roman" w:hAnsi="Times New Roman"/>
          <w:sz w:val="24"/>
          <w:szCs w:val="24"/>
          <w:lang w:val="uk-UA"/>
        </w:rPr>
        <w:t xml:space="preserve"> групи (П.І.Б., дата народження</w:t>
      </w:r>
      <w:r w:rsidRPr="00236B70">
        <w:rPr>
          <w:rFonts w:ascii="Times New Roman" w:hAnsi="Times New Roman"/>
          <w:sz w:val="24"/>
          <w:szCs w:val="24"/>
          <w:lang w:val="uk-UA"/>
        </w:rPr>
        <w:t>).</w:t>
      </w:r>
    </w:p>
    <w:p w:rsidR="008C414A" w:rsidRPr="00236B70" w:rsidRDefault="008C414A" w:rsidP="000355CF">
      <w:pPr>
        <w:spacing w:before="240" w:after="0" w:line="240" w:lineRule="auto"/>
        <w:rPr>
          <w:rFonts w:ascii="Times New Roman" w:hAnsi="Times New Roman"/>
          <w:b/>
          <w:color w:val="2C15D9"/>
          <w:sz w:val="24"/>
          <w:szCs w:val="24"/>
          <w:u w:val="single"/>
          <w:lang w:val="uk-UA"/>
        </w:rPr>
      </w:pPr>
    </w:p>
    <w:p w:rsidR="00AC2155" w:rsidRPr="00236B70" w:rsidRDefault="00AC2155" w:rsidP="000355CF">
      <w:pPr>
        <w:spacing w:before="240" w:after="0" w:line="240" w:lineRule="auto"/>
        <w:rPr>
          <w:rFonts w:ascii="Times New Roman" w:hAnsi="Times New Roman"/>
          <w:b/>
          <w:color w:val="2C15D9"/>
          <w:sz w:val="24"/>
          <w:szCs w:val="24"/>
          <w:u w:val="single"/>
          <w:lang w:val="uk-UA"/>
        </w:rPr>
      </w:pPr>
    </w:p>
    <w:sectPr w:rsidR="00AC2155" w:rsidRPr="00236B70" w:rsidSect="0087083E">
      <w:pgSz w:w="11906" w:h="16838"/>
      <w:pgMar w:top="53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FFB"/>
    <w:multiLevelType w:val="hybridMultilevel"/>
    <w:tmpl w:val="725A4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284D"/>
    <w:multiLevelType w:val="hybridMultilevel"/>
    <w:tmpl w:val="EF7C1F1C"/>
    <w:lvl w:ilvl="0" w:tplc="CAB2B9E4">
      <w:start w:val="1"/>
      <w:numFmt w:val="decimal"/>
      <w:lvlText w:val="%1."/>
      <w:lvlJc w:val="left"/>
      <w:pPr>
        <w:ind w:left="720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11AD"/>
    <w:multiLevelType w:val="hybridMultilevel"/>
    <w:tmpl w:val="3FE477E2"/>
    <w:lvl w:ilvl="0" w:tplc="8B36FE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F45C9"/>
    <w:multiLevelType w:val="hybridMultilevel"/>
    <w:tmpl w:val="CD76D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14A98"/>
    <w:multiLevelType w:val="hybridMultilevel"/>
    <w:tmpl w:val="9EACC760"/>
    <w:lvl w:ilvl="0" w:tplc="1166D5A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9376D6"/>
    <w:multiLevelType w:val="hybridMultilevel"/>
    <w:tmpl w:val="60E234DC"/>
    <w:lvl w:ilvl="0" w:tplc="489E3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10AF7"/>
    <w:multiLevelType w:val="hybridMultilevel"/>
    <w:tmpl w:val="A740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546C1"/>
    <w:multiLevelType w:val="hybridMultilevel"/>
    <w:tmpl w:val="CDAA80A4"/>
    <w:lvl w:ilvl="0" w:tplc="A06E16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517622A"/>
    <w:multiLevelType w:val="hybridMultilevel"/>
    <w:tmpl w:val="DED2A0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20F42"/>
    <w:multiLevelType w:val="hybridMultilevel"/>
    <w:tmpl w:val="0B48191C"/>
    <w:lvl w:ilvl="0" w:tplc="566CCE0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54D2"/>
    <w:rsid w:val="000222BC"/>
    <w:rsid w:val="000355CF"/>
    <w:rsid w:val="00051025"/>
    <w:rsid w:val="00060970"/>
    <w:rsid w:val="0007131E"/>
    <w:rsid w:val="00090B55"/>
    <w:rsid w:val="000E244A"/>
    <w:rsid w:val="00122905"/>
    <w:rsid w:val="00136CFF"/>
    <w:rsid w:val="00172E1A"/>
    <w:rsid w:val="00173D7E"/>
    <w:rsid w:val="00174F60"/>
    <w:rsid w:val="00184152"/>
    <w:rsid w:val="001C0F14"/>
    <w:rsid w:val="001C5159"/>
    <w:rsid w:val="001C57FE"/>
    <w:rsid w:val="001D2194"/>
    <w:rsid w:val="001D68C8"/>
    <w:rsid w:val="001D7145"/>
    <w:rsid w:val="00230CE8"/>
    <w:rsid w:val="0023493A"/>
    <w:rsid w:val="00234E25"/>
    <w:rsid w:val="00236B70"/>
    <w:rsid w:val="00287DE4"/>
    <w:rsid w:val="002F100F"/>
    <w:rsid w:val="002F70C9"/>
    <w:rsid w:val="00303D84"/>
    <w:rsid w:val="0031083B"/>
    <w:rsid w:val="003223CB"/>
    <w:rsid w:val="00326B84"/>
    <w:rsid w:val="00343B4F"/>
    <w:rsid w:val="00353825"/>
    <w:rsid w:val="00355D1A"/>
    <w:rsid w:val="00372C4E"/>
    <w:rsid w:val="0037502C"/>
    <w:rsid w:val="0039153E"/>
    <w:rsid w:val="003A4727"/>
    <w:rsid w:val="003B27CD"/>
    <w:rsid w:val="003B65F9"/>
    <w:rsid w:val="003C04E6"/>
    <w:rsid w:val="003D3CA9"/>
    <w:rsid w:val="003E1BDE"/>
    <w:rsid w:val="003E7378"/>
    <w:rsid w:val="003F6E2C"/>
    <w:rsid w:val="00401F8D"/>
    <w:rsid w:val="004330DA"/>
    <w:rsid w:val="00436C96"/>
    <w:rsid w:val="00464A69"/>
    <w:rsid w:val="00481FB7"/>
    <w:rsid w:val="0048278B"/>
    <w:rsid w:val="0048452B"/>
    <w:rsid w:val="00486EBE"/>
    <w:rsid w:val="00494D79"/>
    <w:rsid w:val="004A2D77"/>
    <w:rsid w:val="004B1CE3"/>
    <w:rsid w:val="004D1F93"/>
    <w:rsid w:val="00512D02"/>
    <w:rsid w:val="00517604"/>
    <w:rsid w:val="005519F6"/>
    <w:rsid w:val="00552BC3"/>
    <w:rsid w:val="005731FB"/>
    <w:rsid w:val="005967D1"/>
    <w:rsid w:val="005C418B"/>
    <w:rsid w:val="00617DF1"/>
    <w:rsid w:val="00624A76"/>
    <w:rsid w:val="0063076A"/>
    <w:rsid w:val="00632494"/>
    <w:rsid w:val="00671C53"/>
    <w:rsid w:val="0067620F"/>
    <w:rsid w:val="00685B1E"/>
    <w:rsid w:val="006868D1"/>
    <w:rsid w:val="0069363B"/>
    <w:rsid w:val="006D11BC"/>
    <w:rsid w:val="006E207F"/>
    <w:rsid w:val="006F1DCA"/>
    <w:rsid w:val="00775593"/>
    <w:rsid w:val="00790F0F"/>
    <w:rsid w:val="007952E0"/>
    <w:rsid w:val="007D275D"/>
    <w:rsid w:val="00802661"/>
    <w:rsid w:val="008034E5"/>
    <w:rsid w:val="00810283"/>
    <w:rsid w:val="00852F75"/>
    <w:rsid w:val="0087083E"/>
    <w:rsid w:val="00897DF6"/>
    <w:rsid w:val="008C414A"/>
    <w:rsid w:val="008C5220"/>
    <w:rsid w:val="008D6567"/>
    <w:rsid w:val="00903AC9"/>
    <w:rsid w:val="00921DA5"/>
    <w:rsid w:val="00937163"/>
    <w:rsid w:val="009A1EBC"/>
    <w:rsid w:val="009A43FF"/>
    <w:rsid w:val="009F1E4E"/>
    <w:rsid w:val="009F6992"/>
    <w:rsid w:val="00A00F86"/>
    <w:rsid w:val="00A15D95"/>
    <w:rsid w:val="00A303CF"/>
    <w:rsid w:val="00A34D15"/>
    <w:rsid w:val="00A4334F"/>
    <w:rsid w:val="00A56600"/>
    <w:rsid w:val="00A74C96"/>
    <w:rsid w:val="00A80871"/>
    <w:rsid w:val="00AA0585"/>
    <w:rsid w:val="00AA1C92"/>
    <w:rsid w:val="00AA3DEB"/>
    <w:rsid w:val="00AA7A0C"/>
    <w:rsid w:val="00AC2155"/>
    <w:rsid w:val="00B00631"/>
    <w:rsid w:val="00B02687"/>
    <w:rsid w:val="00B07A3F"/>
    <w:rsid w:val="00B16B28"/>
    <w:rsid w:val="00B22AC5"/>
    <w:rsid w:val="00B34657"/>
    <w:rsid w:val="00B450D9"/>
    <w:rsid w:val="00B57796"/>
    <w:rsid w:val="00B664ED"/>
    <w:rsid w:val="00B66584"/>
    <w:rsid w:val="00B70AE2"/>
    <w:rsid w:val="00B72468"/>
    <w:rsid w:val="00B77925"/>
    <w:rsid w:val="00B94629"/>
    <w:rsid w:val="00BE7DB7"/>
    <w:rsid w:val="00BF4B98"/>
    <w:rsid w:val="00BF5024"/>
    <w:rsid w:val="00C17998"/>
    <w:rsid w:val="00C62ECE"/>
    <w:rsid w:val="00C64DF2"/>
    <w:rsid w:val="00C74A7B"/>
    <w:rsid w:val="00C97604"/>
    <w:rsid w:val="00CA752C"/>
    <w:rsid w:val="00CB2B69"/>
    <w:rsid w:val="00CB7904"/>
    <w:rsid w:val="00CE48B1"/>
    <w:rsid w:val="00D17EA7"/>
    <w:rsid w:val="00D20059"/>
    <w:rsid w:val="00D2616B"/>
    <w:rsid w:val="00D3551A"/>
    <w:rsid w:val="00D42D71"/>
    <w:rsid w:val="00D5144A"/>
    <w:rsid w:val="00D62E1C"/>
    <w:rsid w:val="00D709B2"/>
    <w:rsid w:val="00D71485"/>
    <w:rsid w:val="00D967A1"/>
    <w:rsid w:val="00DA135C"/>
    <w:rsid w:val="00DA1DC5"/>
    <w:rsid w:val="00DB01F7"/>
    <w:rsid w:val="00DB7785"/>
    <w:rsid w:val="00DC42C1"/>
    <w:rsid w:val="00DE13D3"/>
    <w:rsid w:val="00E11B03"/>
    <w:rsid w:val="00E172AF"/>
    <w:rsid w:val="00E51980"/>
    <w:rsid w:val="00E5609D"/>
    <w:rsid w:val="00E85761"/>
    <w:rsid w:val="00E86BA1"/>
    <w:rsid w:val="00E9041F"/>
    <w:rsid w:val="00EA0782"/>
    <w:rsid w:val="00EA179E"/>
    <w:rsid w:val="00EA4BFF"/>
    <w:rsid w:val="00EC3C32"/>
    <w:rsid w:val="00EF2AAB"/>
    <w:rsid w:val="00F351AC"/>
    <w:rsid w:val="00F40474"/>
    <w:rsid w:val="00F6229D"/>
    <w:rsid w:val="00F662B3"/>
    <w:rsid w:val="00F8151C"/>
    <w:rsid w:val="00F954D2"/>
    <w:rsid w:val="00FC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83"/>
    <w:pPr>
      <w:ind w:left="720"/>
      <w:contextualSpacing/>
    </w:pPr>
  </w:style>
  <w:style w:type="character" w:styleId="a4">
    <w:name w:val="Hyperlink"/>
    <w:uiPriority w:val="99"/>
    <w:unhideWhenUsed/>
    <w:rsid w:val="00512D02"/>
    <w:rPr>
      <w:color w:val="0000FF"/>
      <w:u w:val="single"/>
    </w:rPr>
  </w:style>
  <w:style w:type="character" w:styleId="a5">
    <w:name w:val="Strong"/>
    <w:qFormat/>
    <w:rsid w:val="003E7378"/>
    <w:rPr>
      <w:b/>
      <w:bCs/>
    </w:rPr>
  </w:style>
  <w:style w:type="character" w:styleId="a6">
    <w:name w:val="annotation reference"/>
    <w:semiHidden/>
    <w:rsid w:val="00DB01F7"/>
    <w:rPr>
      <w:sz w:val="16"/>
      <w:szCs w:val="16"/>
    </w:rPr>
  </w:style>
  <w:style w:type="paragraph" w:styleId="a7">
    <w:name w:val="annotation text"/>
    <w:basedOn w:val="a"/>
    <w:semiHidden/>
    <w:rsid w:val="00DB01F7"/>
    <w:rPr>
      <w:sz w:val="20"/>
      <w:szCs w:val="20"/>
    </w:rPr>
  </w:style>
  <w:style w:type="paragraph" w:styleId="a8">
    <w:name w:val="annotation subject"/>
    <w:basedOn w:val="a7"/>
    <w:next w:val="a7"/>
    <w:semiHidden/>
    <w:rsid w:val="00DB01F7"/>
    <w:rPr>
      <w:b/>
      <w:bCs/>
    </w:rPr>
  </w:style>
  <w:style w:type="paragraph" w:styleId="a9">
    <w:name w:val="Balloon Text"/>
    <w:basedOn w:val="a"/>
    <w:semiHidden/>
    <w:rsid w:val="00DB01F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946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83"/>
    <w:pPr>
      <w:ind w:left="720"/>
      <w:contextualSpacing/>
    </w:pPr>
  </w:style>
  <w:style w:type="character" w:styleId="a4">
    <w:name w:val="Hyperlink"/>
    <w:uiPriority w:val="99"/>
    <w:unhideWhenUsed/>
    <w:rsid w:val="00512D02"/>
    <w:rPr>
      <w:color w:val="0000FF"/>
      <w:u w:val="single"/>
    </w:rPr>
  </w:style>
  <w:style w:type="character" w:styleId="a5">
    <w:name w:val="Strong"/>
    <w:qFormat/>
    <w:rsid w:val="003E7378"/>
    <w:rPr>
      <w:b/>
      <w:bCs/>
    </w:rPr>
  </w:style>
  <w:style w:type="character" w:styleId="a6">
    <w:name w:val="annotation reference"/>
    <w:semiHidden/>
    <w:rsid w:val="00DB01F7"/>
    <w:rPr>
      <w:sz w:val="16"/>
      <w:szCs w:val="16"/>
    </w:rPr>
  </w:style>
  <w:style w:type="paragraph" w:styleId="a7">
    <w:name w:val="annotation text"/>
    <w:basedOn w:val="a"/>
    <w:semiHidden/>
    <w:rsid w:val="00DB01F7"/>
    <w:rPr>
      <w:sz w:val="20"/>
      <w:szCs w:val="20"/>
    </w:rPr>
  </w:style>
  <w:style w:type="paragraph" w:styleId="a8">
    <w:name w:val="annotation subject"/>
    <w:basedOn w:val="a7"/>
    <w:next w:val="a7"/>
    <w:semiHidden/>
    <w:rsid w:val="00DB01F7"/>
    <w:rPr>
      <w:b/>
      <w:bCs/>
    </w:rPr>
  </w:style>
  <w:style w:type="paragraph" w:styleId="a9">
    <w:name w:val="Balloon Text"/>
    <w:basedOn w:val="a"/>
    <w:semiHidden/>
    <w:rsid w:val="00DB01F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946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ch85@ukr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4659-57C0-4DE0-B774-13CC8A6A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Запрошуємо до спільної роботи над «Простором Змін»</vt:lpstr>
      <vt:lpstr>Запрошуємо до спільної роботи над «Простором Змін»</vt:lpstr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Запрошуємо до спільної роботи над «Простором Змін»</dc:title>
  <dc:creator>Роман Вибрановський</dc:creator>
  <cp:lastModifiedBy>eCHTE</cp:lastModifiedBy>
  <cp:revision>2</cp:revision>
  <cp:lastPrinted>2017-11-07T10:06:00Z</cp:lastPrinted>
  <dcterms:created xsi:type="dcterms:W3CDTF">2017-11-13T07:54:00Z</dcterms:created>
  <dcterms:modified xsi:type="dcterms:W3CDTF">2017-11-13T07:54:00Z</dcterms:modified>
</cp:coreProperties>
</file>