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CD" w:rsidRPr="00E05CCD" w:rsidRDefault="00E05CCD" w:rsidP="00E05CCD">
      <w:pPr>
        <w:shd w:val="clear" w:color="auto" w:fill="F8F8F8"/>
        <w:spacing w:after="150" w:line="300" w:lineRule="atLeast"/>
        <w:jc w:val="right"/>
        <w:rPr>
          <w:rFonts w:ascii="Arial" w:eastAsia="Times New Roman" w:hAnsi="Arial" w:cs="Arial"/>
          <w:color w:val="333333"/>
          <w:sz w:val="21"/>
          <w:szCs w:val="21"/>
          <w:lang w:eastAsia="uk-UA"/>
        </w:rPr>
      </w:pPr>
      <w:bookmarkStart w:id="0" w:name="_GoBack"/>
      <w:bookmarkEnd w:id="0"/>
      <w:r w:rsidRPr="00E05CCD">
        <w:rPr>
          <w:rFonts w:ascii="Arial" w:eastAsia="Times New Roman" w:hAnsi="Arial" w:cs="Arial"/>
          <w:color w:val="333333"/>
          <w:sz w:val="21"/>
          <w:szCs w:val="21"/>
          <w:lang w:eastAsia="uk-UA"/>
        </w:rPr>
        <w:t>Наказ Національного агентства України з питань</w:t>
      </w:r>
    </w:p>
    <w:p w:rsidR="00E05CCD" w:rsidRPr="00E05CCD" w:rsidRDefault="00E05CCD" w:rsidP="00E05CCD">
      <w:pPr>
        <w:shd w:val="clear" w:color="auto" w:fill="F8F8F8"/>
        <w:spacing w:after="150" w:line="300" w:lineRule="atLeast"/>
        <w:jc w:val="righ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державної служби та Міністерства юстиції України</w:t>
      </w:r>
    </w:p>
    <w:p w:rsidR="00E05CCD" w:rsidRPr="00E05CCD" w:rsidRDefault="00E05CCD" w:rsidP="00E05CCD">
      <w:pPr>
        <w:shd w:val="clear" w:color="auto" w:fill="F8F8F8"/>
        <w:spacing w:after="150" w:line="300" w:lineRule="atLeast"/>
        <w:jc w:val="righ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06.05.2016 року № 97 / 1328/5</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ПЕРЕЛІК ТЕСТОВИХ ПИТАНЬ</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на перевірку знання Конституції України, законодавства про державну службу, антикорупційного законодавства та спеціального законодавства</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І. Питання на перевірку знання Конституції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 Якою є територія України в межах існуючого кордону?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 На яких засадах ґрунтується суспільне життя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 На кого покладається оборона України, захист її суверенітету, територіальної цілісності і недоторканості?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 Як зобов’язані діяти органи державної влади та органи місцевого самоврядування, їх посадові особи?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 Чи допускаються звуження змісту та обсягу існуючих прав і свобод при прийнятті нових законів або внесенні змін до чинних законів?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 Чи мають зворотну дію у часі закони та інші нормативно-правові акти?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 Які акти мають бути доведені до відома населення у порядку, встановленому законом?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 Чи може громадянин України за дії, що дискредитують державу бути позбавлений громадянства?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 Що гарантується Україною своїм громадянам, які перебувають за її межами?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 Хто має конституційне право на користування рівним правом доступу до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11. Кому гарантується право на свободу думки і слова, на вільне вираження своїх поглядів і переконань?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12. Хто має право на участь в управлінні державними справами?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13. Хто має право голосу на виборах і референдумах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14. Які особи відповідно до Конституції України не мають права голосу на виборах та референдумах?</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15. Кому належить право на свободу об’єднання у політичні партії та громадські організації?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16. Хто має право направляти індивідуальні письмові звернення або особисто звертатися до органів державної влади та органів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17. Хто має право на страйк для захисту своїх економічних і соціальних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18. Хто має право на оскарження в суді рішень, дій чи бездіяльності органів державної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19. Чи обмежуються конституційні права і свободи людини та громадянина в умовах надзвичайного стану?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20. Яка форма народного волевиявлення в Україні передбачена Конституцією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21. Яка форма безпосередньої демократії в Україні передбачена Конституцією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22. З яких питань щодо законопроектів не допускається референдум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23. Ким призначається всеукраїнський референдум?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24. Які питання вирішуються виключно всеукраїнським референдумом?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25. Яким органом влади в Україні є Верховна Рада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26. Яким критеріям має відповідати кандидат у народні депутати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27. Як обирається конституційний склад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28. Якими актами визначаються повноваження народних депутатів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29. Ким призначаються позачергові вибори до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30. Яким актом встановлюється порядок проведення виборів народних депутатів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31. Яку діяльність народні депутати України можуть поєднувати із депутатським мандатом?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32. Яким актом встановлюються вимоги щодо несумісності депутатського мандата?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33. 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34. Що є підставою для втрати мандату народного депутата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35. З якого моменту починаються повноваження народних депутатів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36. За що не несуть юридичної відповідальності народні депутати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37. Чим встановлюється порядок роботи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38. В якому випадку достроково припиняються повноваження народного депутата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39. Ким скликаються позачергові сесії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40. Яким актом встановлюється порядок роботи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41. Що належить до повноважень Верховної Ради України у бюджетній сфері?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42. Що з наведеного не належить до повноважень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43. Основною функцією якого державного органу є забезпечення стабільності грошової одиниці?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44. Хто здійснює парламентський контроль за додержанням конституційних прав і свобод людини і громадянина?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45. Хто виступає гарантом додержання прав і свобод людини і громадянина?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46. Хто вправі здійснювати приведення новообраного Президента України до присяги?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47. Скільки строків підряд одна й та ж сама особа може бути Президентом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48. Хто за посадою не входить до складу Ради національної безпеки і оборони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49. Кого призначає на посаду та звільняє з посади за згодою Верховної Ради України Президент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50. Які повноваження має Президент України з мотивів невідповідності актів Кабінету Міністрів України Конституції?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51.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52. Прийняття яких рішень не належить до повноважень Президента України, згідно з Конституцією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53. Хто є Головою Ради національної безпеки і оборони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54. Які нормативно-правові акти видає Президент України на основі та на виконання Конституції і законів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55. Ким призначається на посаду Прем’єр-міністр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56. Хто входить до складу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57. Чим визначаються відповідно до Конституції України повноваження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58. Які акти в межах своєї компетенції видає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59. Перед ким відповідальний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60. Чим керується у своїй діяльності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61. Хто вносить кандидатуру для призначення на посаду Прем’єр-міністра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62. Перед ким відповідальні при здійснення своїх повноважень голови місцевих державних адміністрацій?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63. Якими актами визначаються організація, повноваження і порядок діяльності Кабінету Міністрів України, інших центральних та місцевих органів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64. Ким призначаються на посаду і звільняються з посади голови місцевих державних адміністрацій?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65. Яку функцію здійснює прокуратура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66. Який строк повноважень Генерального прокурора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67. Ким призначається на посаду Генеральний прокурор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68. Який найвищий судовий орган у системі судів загальної юрисдикції?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69. За якими принципами будується система судів загальної юрисдикції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70. Як звільняється з посади Голова Верховного Суду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71. Який вік є граничним для перебування на посаді судді?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72. Який стаж роботи у галузі права повинен мати рекомендований кваліфікаційною комісією суддів на посаду судді?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73. Хто, згідно з Конституцією України, рекомендує суддю на посаду?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74. На який строк обираються Верховною Радою України судді?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75. На які правовідносини поширюється юрисдикція судів?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76. Який головний суб’єкт місцевого самоврядування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77. Який строк повноважень сільської, селищної, міської ради?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78. Які органи самоорганізації населення передбачені Конституцією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79. Хто представляє спільні інтереси територіальних громад сіл, селищ та міст згідно з Конституцією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80. Коли відбуваються чергові вибори сільських, селищних, міських, районних, обласних рад, сільських, селищних, міських голів?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81. 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82. Які об’єкти можуть об'єднувати на договірних засадах територіальні громади сіл, селищ і міст для виконання спільних проектів?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83. Чим є місцеве самоврядування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84. Ким компенсуються витрати органів місцевого самоврядування, що виникли внаслідок рішень органів державної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85. Який строк повноважень Верховної Ради Автономної Республіки Крим, депутати якої обрані на чергових виборах?</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86. Управління яким майном належить до відання Автономної Республіки Крим?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87. До чиїх повноважень належить зупинення з мотивів невідповідності нормативно-правових актів Верховної Ради Автономної Республіки Крим Конституції України та законам України дії цих нормативно-правових актів з одночасним зверненням до Конституційного Суду України щодо їх конституційності?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88. Яким органом є Верховна Рада Автономної Республіки Крим?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89. Яким органом є Рада міністрів Автономної Республіки Крим?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90. Що складає систему адміністративно-територіального устрою України?</w:t>
      </w:r>
    </w:p>
    <w:p w:rsidR="00E05CCD" w:rsidRPr="00E05CCD" w:rsidRDefault="00E05CCD" w:rsidP="00E05CCD">
      <w:pPr>
        <w:shd w:val="clear" w:color="auto" w:fill="F8F8F8"/>
        <w:spacing w:after="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91. </w:t>
      </w:r>
      <w:r w:rsidRPr="00E05CCD">
        <w:rPr>
          <w:rFonts w:ascii="Times New Roman" w:eastAsia="Times New Roman" w:hAnsi="Times New Roman" w:cs="Times New Roman"/>
          <w:color w:val="333333"/>
          <w:sz w:val="21"/>
          <w:szCs w:val="21"/>
          <w:lang w:eastAsia="uk-UA"/>
        </w:rPr>
        <w:t>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92. В якому обсязі закони та інші нормативно-правові акти можуть бути визнані Конституційним судом України неконституційними?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93. Хто призначає суддів Конституційного Суду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94. Чи є обов’язковими за своєю юридичною силою рішення Конституційного Суду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95. Чи можуть бути оскарженими рішення Конституційного суду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96. З якого дня втрачають чинність правові акти, які Конституційний Суд України визнав неконституційними?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97. Хто є суб’єктом призначення всеукраїнського референдуму для затвердження законопроекту про внесення змін до розділів I, III, XIII Конституції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98. Хто затверджує законопроект про внесення змін до розділів I, III, XIII Конституції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99. Який порядок внесення змін до Конституції України в умовах воєнного або надзвичайного стану?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100. З якого дня набула чинності Конституція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 </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ІІ. Питання на перевірку знання Закону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 Що таке професійна компетентність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 Хто є керівником державної служби в державному органі?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 Що таке рівнозначна посада на державній службі?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 На які відносини, що виникають у зв’язку зі вступом, проходженням та припиненням державної служби державних службовців поширюється дія норм законодавства про працю?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 Яка посада державної служби не відноситься до категорії «А» (вищий корпус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 Яке право належить до майнових прав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 Якими актами встановлюються обов’язки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 Що зобов’язаний зробити державний службовець, якщо він отримав наказ (розпорядження), доручення не від безпосереднього керівника, а від керівника вищого рівня?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11. Хто утворює Комісію з питань вищого корпусу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12. За яких умов засідання Комісії з питань вищого корпусу державної служби є правомірним?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13. Який державний орган здійснює організаційне та матеріально-технічне забезпечення Комісії з питань вищого корпусу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14. Хто здійснює повноваження керівника державної служби в міністерстві?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15. На кого покладаються повноваження щодо відповідальності за реалізацію державної політики з питань управління персоналом, добору персоналу, планування та реалізації заходів з питань оформлення вступу на державну службу, її проходження та припинення в державному органі?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16. Яке право характеризує службовий статус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17. В якій формі має бути оформлений наказ (розпорядження) керівника або особи, яка виконує його обов’язки?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18. Що має зробити керівник у разі отримання вимоги державного службовця про надання письмового підтвердження наказу (розпорядження), доручення?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19. На що не має права державний службовець?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20. 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21. Яка особа не може вступити на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22. Яким загальним вимогам щодо стажу роботи повинна відповідати особа, яка претендує на зайняття посади державної служби категорії «А»?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23.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24. Яким загальним вимогам має відповідати особа, яка претендує на зайняття посади державної служби категорії «В»?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25. Як здійснюється вступ громадянина України на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26. З якого часу особа, що вступає на посаду державного службовця вперше, набуває статусу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27. З якого часу особа, що вступає на посаду державного службовця повторно, набуває статусу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28. Відповідно до якого акту проводиться конкурс на зайняття вакантної посади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29. На які вакантні посади державної служби може проводитись закритий конкурс?</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30. Хто приймає рішення про оголошення конкурсу на зайняття вакантної посади державної служби категорії «А»?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31. Хто приймає рішення про оголошення конкурсу на зайняття вакантної посади державної служби категорії «Б» і «В»?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32. Які посади державної служби підлягають обов’язковому скороченню?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33. Які документи подають державні службовці, що бажають взяти у конкурсі, до конкурсної комісії державного органу, в якому проводиться конкурс?</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34. Хто проводить конкурс на зайняття вакантної посади державної служби категорії «А»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35. Чим визначається порядок тестування кандидатів, які беруть участь у конкурсі на зайняття вакантної посади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36. На яких офіційних веб-сайтах оприлюднюється інформація про переможця конкурсу?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37.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38.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39. У чому полягає зміст відкладеного права на зайняття вакантної посади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40. Ким приймається рішення про призначення на посаду державної служби категорії «А»?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41. Ким приймається рішення про призначення на посаду державної служби категорій «Б» і «В»?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42. Коли відбувається складення Присяги державного службовця особою, яка вперше призначена на посаду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43. Ким організовується складення Присяги державного службовця особою, яка вперше призначена на посаду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44. На яких категоріях посад державної служби здійснюється виключно строкове призначення?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45. У яких випадках при призначенні особи на посаду державної служби встановлення випробування є обов’язковим?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46. Скільки рангів встановлюється для державних службовців відповідно до Закону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47. Протягом якого часу після призначення присвоюються ранги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48.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49. 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50. У якому випадку може бути позбавлений рангу державний службовець?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51. У якому випадку переведення державного службовця на посаду не допускається і є обов’язковим конкурсний відбір?</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52. Яким не може бути строк відрядження державного службовця протягом одного календарного року?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53. Що не вважається зміною істотних умов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54. Не пізніше скількох календарних днів керівник письмово повідомляє державного службовця про зміну істотних умов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55. Коли проводиться повторне оцінювання у разі отримання державним службовцем негативної оцінки його службової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56. Протягом якого періоду проводиться підвищення кваліфікації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57. В якому випадку державний службовець звільняється зі служби за результатами оцінювання службової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58. Протягом якого часу державного службовця ознайомлюють з результатами оцінювання його службової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59. Якими будуть правові наслідки для державного службовця у разі його відмови від прийняття Присяги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60. На який термін з метою підвищення рівня професійної компетентності державного службовця може бути направлено на стажування з відривом від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61. За рахунок чого формується фонд оплати праці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62. Які складові заробітної плати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63. Скільки відсотків не може перевищувати загальний розмір місячної або квартальної премій, які може отримати державний службовець за рік?</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64. Ким визначається порядок надання та розмір матеріальної допомоги для вирішення соціально-побутових питань?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65. Які види заохочень застосовуються до державних службовців за бездоганну та ефективну державну службу, за особливі заслуги?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66. Ким застосовуються заохочення до державних службовців, які займають посади категорій «А»?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67. У якому розмірі встановлюється надбавка за вислугу років на державній службі?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68. Протягом якого терміну, ким та коли визначається схема посадових окладів на посадах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69. У якому розмірі встановлюється фонд преміювання державного органу?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70. Що передбачає соціально-побутове забезпечення державних службовців?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71. Яка тривалість робочого часу державного службовця на тиждень?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72. 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73. Що не належить до видів дисциплінарних стягнень, що можуть застосовуватися за порушення дисципліни державним службовцем?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74. У якому складі діє комісія з розгляду дисциплінарних справ (дисциплінарна комісія)?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75. Який строк має минути після вчинення дисциплінарного проступку щоб державного службовця не можна було притягнутий до дисциплінарної відповідальності?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76. Що не може вважатись дисциплінарним проступком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77. Протягом якого часу державний службовець має бути відсутнім на робочому місці без поважних причин щоб це вважалося прогулом?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78. Яке розслідування може проводитися з метою визначення наявності вини, характеру і тяжкості дисциплінарного проступку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79. Якою тривалістю державним службовцям надається щорічна основна оплачувана відпустка якщо законом не передбачено більш тривалої відпустки?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80. Який розмір виплати грошової допомоги при наданні щорічної основної оплачуваної відпустки?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81. Протягом якого часу керівником державної служби вноситься державному службовцю письмова пропозиція про відшкодування матеріальної шкоди?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82. Яку відповідальність несе кожен державний службовець у разі спільного заподіяння матеріальної шкоди кількома державними службовцями?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83.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84. Що є винятковим видом дисциплінарного стягнення для державного службовця?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85. Який строк повноважень членів дисциплінарної комісії?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86. З якого часу припиняється державна служба у зв’язку з обранням на виборну посаду до органу державної влади або органу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87. Протягом якого часу зберігається посада за державним службовцем, який втратив працездатність під час виконання посадових обов’язків?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88. Що не може бути підставою для припинення державної служби за ініціативою суб’єкта призначення</w:t>
      </w:r>
      <w:bookmarkStart w:id="1" w:name="n904"/>
      <w:bookmarkStart w:id="2" w:name="n905"/>
      <w:bookmarkEnd w:id="1"/>
      <w:bookmarkEnd w:id="2"/>
      <w:r w:rsidRPr="00E05CCD">
        <w:rPr>
          <w:rFonts w:ascii="Arial" w:eastAsia="Times New Roman" w:hAnsi="Arial" w:cs="Arial"/>
          <w:color w:val="333333"/>
          <w:sz w:val="21"/>
          <w:szCs w:val="21"/>
          <w:lang w:eastAsia="uk-UA"/>
        </w:rPr>
        <w:t>?</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89. Який граничний вік перебування на державній службі?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90.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91. Який максимальний строк випробування встановлюється при призначенні на посаду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92. Скільки дисциплінарних стягнень може бути застосовано до державного службовця за кожний дисциплінарний проступок?</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93. Ким призначається на посаду керівник Апарату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94. Хто призначає на посаду та звільняє з посади керівника апарату Адміністрації Президента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95. На який строк призначається працівник патронатної служби на посаду?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96. Які посади не належать до посад патронатної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97. За яких умов час роботи на посадах патронатної служби зараховується до стажу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98. Що є обов’язковим для працівника патронатної служби, який виявив бажання вступити на державну службу?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99. Який строк повноважень члена Комісії з питань вищого корпусу державної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100. За яких умов при присвоєнні державному службовцю чергового рангу враховується час роботи на посадах патронатної служби?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ІІІ. Питання на перевірку знання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 Який повний перелік спеціально уповноважених суб’єктів у сфері протидії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 Який статус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 Які особи не відносяться до виборних осіб в розумінні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 На який строк призначаються члени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 Яким з наведених повноважень не наділене Національне агентство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 Зазначте, у якому з перелічених випадків 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 Яким з наведених суб’єктів визначаються засади антикорупційної політики (Антикорупційна стратегія)?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 Вкажіть, для якої з перелічених груп органів законом не передбачено обов’язкової наявності антикорупційних програм?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15. Протягом якого строку діють передбачені законом обмеження після припинення діяльності, пов’язаної з виконанням функцій держави,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 орган про наявність у неї реального чи потенційного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19. Що передбачає самостійне врегулювання конфлікту інтересів відповідно до закону?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21. Який з перелічених механізмів не належить до заходів зовнішнього врегулювання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23. Яка із наведених умов не є обов’язковою для можливості врегулювання конфлікту інтересів шляхом обмеження доступу особи до інформації?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26. Яка з наведених процедур не належить до форм здійснення зовнішнього контролю як засобу врегулювання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28. За сукупності яких умов застосовується звільнення особи як захід врегулювання конфлікту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30. Яким чином службова особа органу державної влади зобов’язана відреагувати на незаконне доручення керівництва? </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35. На яку категорію осіб не поширюються вимоги закону щодо політично нейтральної поведінки?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36. Які випадки обов’язкового подання декларації особи, уповноваженої на виконання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43. Яка особа відповідно до Закону України «Про запобігання корупції» є викривачем?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45. Які терміни розгляду анонімних повідомлень про порушення вимог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47. Який з перелічених документів не подається для проведення спеціальної перевірки?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48. Для яких з перелічених юридичних осіб приватного права обов’язковою є наявність антикорупційної програми?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50. Яке з описаних нижче діянь не належить до «правопорушень, пов’язаних з корупцією»?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51. Про які об’єкти нерухомості зазначається у декларації особи, уповноваженої на виконання функцій держави або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53. За якою процедурою призначається на посаду член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55. Упродовж скількох днів після подання декларації суб’єкт декларування (особа, уповноважена на виконання функцій держави або місцевого самоврядування) має право подати виправлену декларацію?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56. У який період може здійснюватися повна перевірка декларації особи, уповноваженої на виконання функцій держави або місцевого самоврядування,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57. Що таке подарунок відповідно до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58. Хто є близькими особами згідно із Законом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59. Що таке корупційне правопорушення у розумінні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60. Що таке корупція у розумінні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61. Що таке правопорушення, пов’язане з корупцією?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62. Які види відповідальності передбачені за вчинення корупційних або пов’язаних з корупцією правопорушень?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63. Що таке потенційний конфлікт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64. Що таке реальний конфлікт інтересів?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65. Що таке неправомірна вигода?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66. Що таке антикорупційна експертиза?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67. Що таке пряме підпорядкування?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68. Хто є членами сім’ї згідно із Законом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69. Щодо яких з перелічених видів діяльності існують обмеження щодо сумісництва та суміщення з іншими видами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70. На якій підставі Національним агентством з питань запобігання корупції здійснюється моніторинг способу життя суб’єктів декларування?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71. Хто є суб’єктами відповідальності за корупційні або пов’язані з корупцією правопорушення?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72. У якому випадку суб’єктам, на яких поширюється дія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73. Які подарунки можуть приймати суб’єкти, на яких поширюється дія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74. У якому нормативно-правовому акті передбачено визначення корупційного злочину?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75. Що визначає Закон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України «Про запобігання корупції» за наявності загрози життю, житлу, здоров’ю та майну осіб, які надають допомогу в запобіганні і протидії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77. Якими актами регулюються відносини, що виникають у сфері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78. 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79. Національне агентство з питань запобігання корупції є колегіальним органом, до складу якого входить?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80. З моменту призначення скількох членів Національне агентство з питань запобігання корупції є правомочним?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81. На який строк обирається Голова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82. Скільки разів проводиться засідання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83. Через кого забезпечується громадський контроль за діяльністю Національного агентства з питань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85. Які правила етичної поведінки передбачені Законом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xml:space="preserve">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w:t>
      </w:r>
      <w:r w:rsidRPr="00E05CCD">
        <w:rPr>
          <w:rFonts w:ascii="Arial" w:eastAsia="Times New Roman" w:hAnsi="Arial" w:cs="Arial"/>
          <w:color w:val="333333"/>
          <w:sz w:val="21"/>
          <w:szCs w:val="21"/>
          <w:lang w:eastAsia="uk-UA"/>
        </w:rPr>
        <w:lastRenderedPageBreak/>
        <w:t>пояснень претендента на посаду факту подання ним підроблених документів або неправдивих відомостей?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89. У який строк проводиться спеціальна перевірка за письмовою згодою особи, яка претендує на зайняття посади?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90. Яким органом проводитися спеціальна перевірка відповідно до Закону України «Про запобігання корупції» щодо відомостей про притягнення особи до кримінальної відповідальності, наявність судимості, її зняття, погашення?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91. До якого числа щорічно суб’єкти, на яких поширюється дія Закону України «Про запобігання корупції», зобов’язані подавати декларацію за минулий рік?</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92. У який спосіб подаються декларації суб’єктами, на яких поширюється дія Закону України «Про запобігання корупції»?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93. Що охоплює відповідно до Закону України «Про запобігання корупції» декларування недостовірної інформації (як злочин, передбачений ст. 366-1 Кримінального кодексу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95. Яким органом здійснюється обов’язкова антикорупційна експертиза?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E05CCD" w:rsidRPr="00E05CCD" w:rsidRDefault="00E05CCD" w:rsidP="00E05CCD">
      <w:pPr>
        <w:shd w:val="clear" w:color="auto" w:fill="F8F8F8"/>
        <w:spacing w:after="0" w:line="300" w:lineRule="atLeast"/>
        <w:rPr>
          <w:rFonts w:ascii="Arial" w:eastAsia="Times New Roman" w:hAnsi="Arial" w:cs="Arial"/>
          <w:color w:val="333333"/>
          <w:sz w:val="21"/>
          <w:szCs w:val="21"/>
          <w:lang w:eastAsia="uk-UA"/>
        </w:rPr>
      </w:pPr>
      <w:r w:rsidRPr="00E05CCD">
        <w:rPr>
          <w:rFonts w:ascii="Times New Roman" w:eastAsia="Times New Roman" w:hAnsi="Times New Roman" w:cs="Times New Roman"/>
          <w:color w:val="333333"/>
          <w:sz w:val="24"/>
          <w:szCs w:val="24"/>
          <w:lang w:eastAsia="uk-UA"/>
        </w:rPr>
        <w:t>97. Ким є особа, відповідальна за реалізацію антикорупційної програми (уповноважений) в юридичній особі?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98. Вкажіть, які існують підстави притягнення особи, яка вчинила корупційне правопорушення або правопорушення, пов’язане з корупцією, до дисциплінарної відповідальності?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99. Яким органом визначається Порядок і методологія проведення антикорупційної експертизи проектів нормативно-правових актів?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100. Які дії застосовуються до особи, якій повідомлено про підозру у вчиненні нею злочину у сфері службової діяльності?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E05CCD" w:rsidRPr="00E05CCD" w:rsidRDefault="00E05CCD" w:rsidP="00E05CCD">
      <w:pPr>
        <w:shd w:val="clear" w:color="auto" w:fill="F8F8F8"/>
        <w:spacing w:after="150" w:line="300" w:lineRule="atLeast"/>
        <w:jc w:val="center"/>
        <w:rPr>
          <w:rFonts w:ascii="Arial" w:eastAsia="Times New Roman" w:hAnsi="Arial" w:cs="Arial"/>
          <w:color w:val="333333"/>
          <w:sz w:val="21"/>
          <w:szCs w:val="21"/>
          <w:lang w:eastAsia="uk-UA"/>
        </w:rPr>
      </w:pPr>
      <w:r w:rsidRPr="00E05CCD">
        <w:rPr>
          <w:rFonts w:ascii="Arial" w:eastAsia="Times New Roman" w:hAnsi="Arial" w:cs="Arial"/>
          <w:b/>
          <w:bCs/>
          <w:color w:val="333333"/>
          <w:sz w:val="21"/>
          <w:szCs w:val="21"/>
          <w:lang w:eastAsia="uk-UA"/>
        </w:rPr>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Бюджетного кодексу України та Податкового кодексу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 Яким органом у системі органів виконавчої влади є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 Перед ким відповідальний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 Яким органом є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 Ким визначається посадовий склад новосформованого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 До яких посад належать посади членів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7. У якій кількості за поданням Прем’єр-міністра України Верховна Рада України може призначати міністрами осіб, які не очолюють міністерства?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 Хто може бути членами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 Ким призначається на посаду Прем’єр-міністр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12. Ким призначаються на посаду Міністр оборони України і Міністр закордонних справ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13. З якого моменту вступає на посаду член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14. На чому базується програма діяльності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15. Яка підстава є зайвою для відставки Кабінету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17. Який документ (документи) подається (подаються) Кабінету Міністрів України одночасно із звітом про виконання Державного бюджету України за минулий рік до Верховної Ради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18. Хто представляє інтереси Кабінету Міністрів України у судах загальної юрисдикції?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19. Які органи складають систему центральних органів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20. Який основний принцип організації діяльності міністерств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21. Хто затверджує положення про міністерства, інші центральні органи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22. Ким утворюються, реорганізуються та ліквідуються міністерства та інші центральні органи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23. Хто затверджує структуру апарату міністерства?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24. Ким призначаються на посади керівники територіальних органів міністерства?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25. Який орган може утворюватися для підготовки рекомендацій щодо виконання завдань міністерства?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26. Які акти видає міністерство у межах своїх повноважень?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27. Ким можуть бути скасовані повністю чи в окремій частині накази міністерства?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28. Які центральні органи виконавчої влади утворюються для виконання окремих функцій з реалізації державної політики?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29. Хто затверджує структуру апарату центрального органу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30. Який орган відноситься до центральних органів виконавчої влади зі спеціальним статусом?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31. Що відбувається з першим заступником міністра та заступником міністра у разі звільнення міністра?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32. Який центральний орган виконавчої влади утворюється у разі якщо більшість функцій центрального органу виконавчої влади складають функції з надання адміністративних послуг фізичним і юридичним особам?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33. Що є предметом правового регулювання Закону України «Про адміністративні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34. Що таке адміністративна послуга?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35. Хто може бути суб’єктом звернення за отриманням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36. На які відносини поширюється дія Закону України «Про адміністративні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37. Якими актами визначаються адміністративні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38. Що мають право отримати безоплатно суб’єкти звернення в розумінні Закону України «Про адміністративні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39.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40. Ким затверджується інформаційна і технологічна картки адміністративної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41. Де оприлюднюється інформаційна картка адміністративної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42. Ким визначаються вимоги до підготовки технологічної картки адміністративної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43. Ким надаються адміністративні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44. У якому порядку надаються адміністративні послуги в електронній формі?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45. Яка форма подання заяви на отримання адміністративної послуги?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46. Який граничний строк надання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47. Чим (ким) визначається перелік адміністративних послуг, які надаються через центр надання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48. Яким державним органом формується і ведеться реєстр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49. Хто є держателем Єдиного державного порталу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50. За чий рахунок здійснюється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51. Кому належить право власності на реєстри, інші інформаційні бази, що використовуються для надання адміністративних послуг?</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52. Який принцип не належить до принципів діяльності місцевих державних адміністрацій?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54. Що видає голова місцевої державної адміністрації в межах своїх повноважень?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55.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56. На який строк призначаються на посаду голови місцевих державних адміністрацій?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57. Що не належить до повноважень місцевих державних адміністрацій?</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58. З якого часу голови місцевих державних адміністрацій набувають повноважень?</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59.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61.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62. Кому забороняється направляти скарги громадян для розгляду?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63. Хто має право подавати скаргу в інтересах неповнолітніх і недієздатних осіб?</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64. Які звернення громадян розглядаються у першочерговому порядку?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65. У який термін розглядається звернення, які не потребують додаткового вивчення?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66. Чи мають право особи, які не є громадянами України і законно знаходяться на її території, на подання звернення, як і громадяни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67. Що розуміється під «зверненнями громадян»?</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68. Хто несе відповідальність за зміст електронної петиції?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69. Що таке конфіденційна інформація відповідно до Закону України «Про доступ до публічної інформації»?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70. Який контроль здійснюється за забезпеченням доступу до публічної інформації?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71. У який термін оприлюднюються проекти нормативно-правових актів, рішень органів місцевого самоврядування, розроблені відповідними розпорядниками?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72. Коли запитувач має право звернутися до розпорядника публічної інформації із запитом на інформацію?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74. Який максимальний розмір резервного фонду бюджету?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75. Що таке бюджетна система України відповідно до Бюджетного кодексу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76. Яким актом затверджується Державний бюджет України та визначено положення щодо забезпечення його виконання протягом бюджетного періоду?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77. В якому органі відкривається єдиний казначейський рахунок Державної казначейської служби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78. Що визнається порушенням бюджетного законодавства учасником бюджетного процесу?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79. Який захід впливу за порушення бюджетного законодавства не може бути застосовано до учасників бюджетного процесу?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80. Який державний орган встановлює форму та порядок складання протоколу про порушення бюджетного законодавства?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81. Яку відповідальність нестимуть посадові особи, з вини яких допущено порушення бюджетного законодавства?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lastRenderedPageBreak/>
        <w:t>82. Що не є стадією бюджетного процесу?</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83. З чого може складатися Бюджет?</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84. Який орган забезпечує оприлюднення інформації про бюджет?</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85. Який орган складає прогноз Державного бюджету на наступні за плановим два бюджетні періоди?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86. Що не відноситься до міжбюджетних трансфертів?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87. Що таке податок відповідно до Податкового кодексу України?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88. Що не відноситься до основних елементів оподаткування?</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89. Що передбачають податкові пільги?</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90. Що є прямим податком?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91. Що є непрямим податком?</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92. Що таке дискримінація згідно із Законом України «Про засади запобігання та протидії дискримінації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93. Що таке пряма дискримінація згідно із Законом України «Про засади запобігання та протидії дискримінації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94. З яких актів складається законодавство про запобігання та протидію дискримінації?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95. На які відносини поширюється дія Закону України «Про засади запобігання та протидії дискримінації в Україні»?</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96. Які дії не вважаються дискримінацією?</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97. З обов’язковим урахуванням якого принципу здійснюється розроблення проектів нормативно-правових актів?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98. Який суб’єкт не наділений повноваженнями щодо запобігання та протидії дискримінації?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xml:space="preserve">99. Яким державним органом визначається порядок проведення суб’єктами громадської </w:t>
      </w:r>
      <w:proofErr w:type="spellStart"/>
      <w:r w:rsidRPr="00E05CCD">
        <w:rPr>
          <w:rFonts w:ascii="Arial" w:eastAsia="Times New Roman" w:hAnsi="Arial" w:cs="Arial"/>
          <w:color w:val="333333"/>
          <w:sz w:val="21"/>
          <w:szCs w:val="21"/>
          <w:lang w:eastAsia="uk-UA"/>
        </w:rPr>
        <w:t>антидискримінаційної</w:t>
      </w:r>
      <w:proofErr w:type="spellEnd"/>
      <w:r w:rsidRPr="00E05CCD">
        <w:rPr>
          <w:rFonts w:ascii="Arial" w:eastAsia="Times New Roman" w:hAnsi="Arial" w:cs="Arial"/>
          <w:color w:val="333333"/>
          <w:sz w:val="21"/>
          <w:szCs w:val="21"/>
          <w:lang w:eastAsia="uk-UA"/>
        </w:rPr>
        <w:t xml:space="preserve"> експертизи проектів нормативно-правових актів?</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100. Яку відповідальність несуть особи, винні в порушенні вимог законодавства про запобігання та протидію дискримінації?</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101. На відшкодування якої шкоди, завданої унаслідок дискримінації, має право особа?</w:t>
      </w:r>
    </w:p>
    <w:p w:rsidR="00E05CCD" w:rsidRPr="00E05CCD" w:rsidRDefault="00E05CCD" w:rsidP="00E05CCD">
      <w:pPr>
        <w:shd w:val="clear" w:color="auto" w:fill="F8F8F8"/>
        <w:spacing w:after="150" w:line="300" w:lineRule="atLeast"/>
        <w:rPr>
          <w:rFonts w:ascii="Arial" w:eastAsia="Times New Roman" w:hAnsi="Arial" w:cs="Arial"/>
          <w:color w:val="333333"/>
          <w:sz w:val="21"/>
          <w:szCs w:val="21"/>
          <w:lang w:eastAsia="uk-UA"/>
        </w:rPr>
      </w:pPr>
      <w:r w:rsidRPr="00E05CCD">
        <w:rPr>
          <w:rFonts w:ascii="Arial" w:eastAsia="Times New Roman" w:hAnsi="Arial" w:cs="Arial"/>
          <w:color w:val="333333"/>
          <w:sz w:val="21"/>
          <w:szCs w:val="21"/>
          <w:lang w:eastAsia="uk-UA"/>
        </w:rPr>
        <w:t> </w:t>
      </w:r>
    </w:p>
    <w:p w:rsidR="00DB7E18" w:rsidRDefault="00DB7E18"/>
    <w:sectPr w:rsidR="00DB7E18" w:rsidSect="005D19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E05CCD"/>
    <w:rsid w:val="000A18E7"/>
    <w:rsid w:val="002718B9"/>
    <w:rsid w:val="005D193D"/>
    <w:rsid w:val="00DB7E18"/>
    <w:rsid w:val="00E05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792918">
      <w:bodyDiv w:val="1"/>
      <w:marLeft w:val="0"/>
      <w:marRight w:val="0"/>
      <w:marTop w:val="0"/>
      <w:marBottom w:val="0"/>
      <w:divBdr>
        <w:top w:val="none" w:sz="0" w:space="0" w:color="auto"/>
        <w:left w:val="none" w:sz="0" w:space="0" w:color="auto"/>
        <w:bottom w:val="none" w:sz="0" w:space="0" w:color="auto"/>
        <w:right w:val="none" w:sz="0" w:space="0" w:color="auto"/>
      </w:divBdr>
      <w:divsChild>
        <w:div w:id="1722241293">
          <w:marLeft w:val="0"/>
          <w:marRight w:val="0"/>
          <w:marTop w:val="0"/>
          <w:marBottom w:val="0"/>
          <w:divBdr>
            <w:top w:val="none" w:sz="0" w:space="0" w:color="auto"/>
            <w:left w:val="none" w:sz="0" w:space="0" w:color="auto"/>
            <w:bottom w:val="none" w:sz="0" w:space="0" w:color="auto"/>
            <w:right w:val="none" w:sz="0" w:space="0" w:color="auto"/>
          </w:divBdr>
        </w:div>
        <w:div w:id="5035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6715</Words>
  <Characters>38279</Characters>
  <Application>Microsoft Office Word</Application>
  <DocSecurity>0</DocSecurity>
  <Lines>318</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Леонідівна Гнатівська</dc:creator>
  <cp:lastModifiedBy>Деркач</cp:lastModifiedBy>
  <cp:revision>2</cp:revision>
  <dcterms:created xsi:type="dcterms:W3CDTF">2016-07-06T14:52:00Z</dcterms:created>
  <dcterms:modified xsi:type="dcterms:W3CDTF">2016-07-06T14:52:00Z</dcterms:modified>
</cp:coreProperties>
</file>